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F6F" w:rsidRDefault="00BB7F6F">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trPr>
          <w:jc w:val="center"/>
        </w:trPr>
        <w:tc>
          <w:tcPr>
            <w:tcW w:w="4000" w:type="dxa"/>
          </w:tcPr>
          <w:p w:rsidR="00BB7F6F" w:rsidRDefault="00896BC6">
            <w:pPr>
              <w:rPr>
                <w:rFonts w:ascii="Calibri" w:eastAsia="Calibri" w:hAnsi="Calibri" w:cs="Calibri"/>
              </w:rPr>
            </w:pPr>
            <w:r>
              <w:rPr>
                <w:rFonts w:ascii="Calibri" w:eastAsia="Calibri" w:hAnsi="Calibri" w:cs="Calibri"/>
                <w:noProof/>
                <w:lang w:val="en-US" w:eastAsia="en-US"/>
              </w:rPr>
              <w:drawing>
                <wp:inline distT="0" distB="0" distL="0" distR="0">
                  <wp:extent cx="1322602" cy="550344"/>
                  <wp:effectExtent l="0" t="0" r="0" b="0"/>
                  <wp:docPr id="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Pr>
                <w:noProof/>
                <w:lang w:val="en-US" w:eastAsia="en-US"/>
              </w:rPr>
              <w:drawing>
                <wp:inline distT="0" distB="0" distL="0" distR="0">
                  <wp:extent cx="2200553" cy="492958"/>
                  <wp:effectExtent l="0" t="0" r="0" b="0"/>
                  <wp:docPr id="61"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Default="00896BC6">
            <w:pPr>
              <w:rPr>
                <w:rFonts w:ascii="Calibri" w:eastAsia="Calibri" w:hAnsi="Calibri" w:cs="Calibri"/>
              </w:rPr>
            </w:pPr>
            <w:r>
              <w:rPr>
                <w:rFonts w:ascii="Calibri" w:eastAsia="Calibri" w:hAnsi="Calibri" w:cs="Calibri"/>
                <w:noProof/>
                <w:lang w:val="en-US" w:eastAsia="en-US"/>
              </w:rPr>
              <w:drawing>
                <wp:inline distT="0" distB="0" distL="0" distR="0">
                  <wp:extent cx="864757" cy="864757"/>
                  <wp:effectExtent l="0" t="0" r="0" b="0"/>
                  <wp:docPr id="60"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Default="00896BC6">
            <w:pPr>
              <w:jc w:val="center"/>
              <w:rPr>
                <w:rFonts w:ascii="Calibri" w:eastAsia="Calibri" w:hAnsi="Calibri" w:cs="Calibri"/>
              </w:rPr>
            </w:pPr>
            <w:r>
              <w:rPr>
                <w:noProof/>
                <w:lang w:val="en-US" w:eastAsia="en-US"/>
              </w:rPr>
              <w:drawing>
                <wp:inline distT="0" distB="0" distL="0" distR="0">
                  <wp:extent cx="1072923" cy="863179"/>
                  <wp:effectExtent l="0" t="0" r="0" b="0"/>
                  <wp:docPr id="6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tc>
      </w:tr>
    </w:tbl>
    <w:p w:rsidR="00BB7F6F" w:rsidRPr="00562C66" w:rsidRDefault="00BB7F6F">
      <w:pPr>
        <w:jc w:val="center"/>
        <w:rPr>
          <w:rFonts w:asciiTheme="majorBidi" w:eastAsia="Calibri" w:hAnsiTheme="majorBidi" w:cstheme="majorBidi"/>
          <w:sz w:val="48"/>
          <w:szCs w:val="48"/>
        </w:rPr>
      </w:pPr>
    </w:p>
    <w:p w:rsidR="00BB7F6F" w:rsidRPr="00562C66" w:rsidRDefault="00A5300A">
      <w:pPr>
        <w:jc w:val="center"/>
        <w:rPr>
          <w:rFonts w:asciiTheme="majorBidi" w:eastAsia="Calibri" w:hAnsiTheme="majorBidi" w:cstheme="majorBidi"/>
          <w:sz w:val="48"/>
          <w:szCs w:val="48"/>
        </w:rPr>
      </w:pPr>
      <w:r w:rsidRPr="00562C66">
        <w:rPr>
          <w:rFonts w:asciiTheme="majorBidi" w:eastAsia="Calibri" w:hAnsiTheme="majorBidi" w:cstheme="majorBidi"/>
          <w:sz w:val="40"/>
          <w:szCs w:val="40"/>
          <w:rtl/>
        </w:rPr>
        <w:t>وحدة التدريب</w:t>
      </w:r>
    </w:p>
    <w:p w:rsidR="00BB7F6F" w:rsidRPr="009E630E" w:rsidRDefault="00896BC6" w:rsidP="00A5300A">
      <w:pPr>
        <w:jc w:val="center"/>
        <w:rPr>
          <w:rFonts w:asciiTheme="majorBidi" w:eastAsia="Calibri" w:hAnsiTheme="majorBidi" w:cstheme="majorBidi"/>
          <w:b/>
          <w:i/>
          <w:sz w:val="48"/>
          <w:szCs w:val="48"/>
        </w:rPr>
      </w:pPr>
      <w:r w:rsidRPr="009E630E">
        <w:rPr>
          <w:rFonts w:asciiTheme="majorBidi" w:eastAsia="Calibri" w:hAnsiTheme="majorBidi" w:cstheme="majorBidi"/>
          <w:b/>
          <w:i/>
          <w:sz w:val="48"/>
          <w:szCs w:val="48"/>
        </w:rPr>
        <w:t>« </w:t>
      </w:r>
      <w:r w:rsidR="00A5300A" w:rsidRPr="009E630E">
        <w:rPr>
          <w:rFonts w:asciiTheme="majorBidi" w:eastAsia="Calibri" w:hAnsiTheme="majorBidi" w:cstheme="majorBidi"/>
          <w:b/>
          <w:i/>
          <w:sz w:val="48"/>
          <w:szCs w:val="48"/>
          <w:rtl/>
        </w:rPr>
        <w:t>استعادة الأراضي الرطبة</w:t>
      </w:r>
      <w:r w:rsidR="00A5300A" w:rsidRPr="009E630E">
        <w:rPr>
          <w:rFonts w:asciiTheme="majorBidi" w:eastAsia="Calibri" w:hAnsiTheme="majorBidi" w:cstheme="majorBidi"/>
          <w:b/>
          <w:i/>
          <w:sz w:val="48"/>
          <w:szCs w:val="48"/>
        </w:rPr>
        <w:t xml:space="preserve"> </w:t>
      </w:r>
      <w:r w:rsidRPr="009E630E">
        <w:rPr>
          <w:rFonts w:asciiTheme="majorBidi" w:eastAsia="Calibri" w:hAnsiTheme="majorBidi" w:cstheme="majorBidi"/>
          <w:b/>
          <w:i/>
          <w:sz w:val="48"/>
          <w:szCs w:val="48"/>
        </w:rPr>
        <w:t>»</w:t>
      </w:r>
    </w:p>
    <w:p w:rsidR="00BB7F6F" w:rsidRPr="00562C66" w:rsidRDefault="00BB7F6F">
      <w:pPr>
        <w:rPr>
          <w:rFonts w:asciiTheme="majorBidi" w:eastAsia="Calibri" w:hAnsiTheme="majorBidi" w:cstheme="majorBidi"/>
          <w:sz w:val="24"/>
          <w:szCs w:val="24"/>
          <w:highlight w:val="yellow"/>
        </w:rPr>
      </w:pPr>
    </w:p>
    <w:p w:rsidR="00BB7F6F" w:rsidRPr="00562C66" w:rsidRDefault="00BB7F6F">
      <w:pPr>
        <w:rPr>
          <w:rFonts w:asciiTheme="majorBidi" w:eastAsia="Calibri" w:hAnsiTheme="majorBidi" w:cstheme="majorBidi"/>
          <w:sz w:val="24"/>
          <w:szCs w:val="24"/>
        </w:rPr>
      </w:pPr>
    </w:p>
    <w:p w:rsidR="00BB7F6F" w:rsidRPr="00562C66" w:rsidRDefault="00BB7F6F">
      <w:pPr>
        <w:rPr>
          <w:rFonts w:asciiTheme="majorBidi" w:eastAsia="Calibri" w:hAnsiTheme="majorBidi" w:cstheme="majorBidi"/>
          <w:sz w:val="24"/>
          <w:szCs w:val="24"/>
        </w:rPr>
      </w:pPr>
    </w:p>
    <w:p w:rsidR="00BB7F6F" w:rsidRPr="00562C66" w:rsidRDefault="00BB7F6F">
      <w:pPr>
        <w:rPr>
          <w:rFonts w:asciiTheme="majorBidi" w:eastAsia="Calibri" w:hAnsiTheme="majorBidi" w:cstheme="majorBidi"/>
          <w:sz w:val="24"/>
          <w:szCs w:val="24"/>
        </w:rPr>
      </w:pPr>
    </w:p>
    <w:p w:rsidR="00BB7F6F" w:rsidRPr="00562C66" w:rsidRDefault="00BB7F6F">
      <w:pPr>
        <w:rPr>
          <w:rFonts w:asciiTheme="majorBidi" w:eastAsia="Calibri" w:hAnsiTheme="majorBidi" w:cstheme="majorBidi"/>
          <w:sz w:val="24"/>
          <w:szCs w:val="24"/>
        </w:rPr>
      </w:pPr>
    </w:p>
    <w:p w:rsidR="00BB7F6F" w:rsidRDefault="00A5300A" w:rsidP="008D1CA9">
      <w:pPr>
        <w:spacing w:after="200" w:line="276" w:lineRule="auto"/>
        <w:jc w:val="center"/>
        <w:rPr>
          <w:rFonts w:ascii="Calibri" w:eastAsia="Calibri" w:hAnsi="Calibri" w:cs="Calibri"/>
          <w:sz w:val="24"/>
          <w:szCs w:val="24"/>
        </w:rPr>
      </w:pPr>
      <w:r w:rsidRPr="00562C66">
        <w:rPr>
          <w:rFonts w:asciiTheme="majorBidi" w:eastAsia="Calibri" w:hAnsiTheme="majorBidi" w:cstheme="majorBidi"/>
          <w:b/>
          <w:i/>
          <w:sz w:val="24"/>
          <w:szCs w:val="24"/>
          <w:rtl/>
        </w:rPr>
        <w:t>بناءً على دورة تدريبية للجمعية الملكية لحماية الطبيع</w:t>
      </w:r>
      <w:r w:rsidR="008D1CA9">
        <w:rPr>
          <w:rFonts w:asciiTheme="majorBidi" w:eastAsia="Calibri" w:hAnsiTheme="majorBidi" w:cstheme="majorBidi"/>
          <w:b/>
          <w:i/>
          <w:sz w:val="24"/>
          <w:szCs w:val="24"/>
          <w:rtl/>
        </w:rPr>
        <w:t xml:space="preserve">ة قدمتها </w:t>
      </w:r>
      <w:r w:rsidR="008D1CA9">
        <w:rPr>
          <w:rFonts w:asciiTheme="majorBidi" w:eastAsia="Calibri" w:hAnsiTheme="majorBidi" w:cstheme="majorBidi" w:hint="cs"/>
          <w:b/>
          <w:i/>
          <w:sz w:val="24"/>
          <w:szCs w:val="24"/>
          <w:rtl/>
        </w:rPr>
        <w:t>الجمعية</w:t>
      </w:r>
      <w:r w:rsidR="008D1CA9" w:rsidRPr="00562C66">
        <w:rPr>
          <w:rFonts w:asciiTheme="majorBidi" w:eastAsia="Calibri" w:hAnsiTheme="majorBidi" w:cstheme="majorBidi" w:hint="cs"/>
          <w:b/>
          <w:i/>
          <w:sz w:val="24"/>
          <w:szCs w:val="24"/>
          <w:rtl/>
        </w:rPr>
        <w:t xml:space="preserve"> بالأرد</w:t>
      </w:r>
      <w:r w:rsidR="008D1CA9" w:rsidRPr="00562C66">
        <w:rPr>
          <w:rFonts w:asciiTheme="majorBidi" w:eastAsia="Calibri" w:hAnsiTheme="majorBidi" w:cstheme="majorBidi" w:hint="eastAsia"/>
          <w:b/>
          <w:i/>
          <w:sz w:val="24"/>
          <w:szCs w:val="24"/>
          <w:rtl/>
        </w:rPr>
        <w:t>ن</w:t>
      </w:r>
      <w:r w:rsidRPr="00562C66">
        <w:rPr>
          <w:rFonts w:asciiTheme="majorBidi" w:eastAsia="Calibri" w:hAnsiTheme="majorBidi" w:cstheme="majorBidi"/>
          <w:b/>
          <w:i/>
          <w:sz w:val="24"/>
          <w:szCs w:val="24"/>
          <w:rtl/>
        </w:rPr>
        <w:t xml:space="preserve"> في واحة الأزرق، الأردن، في 9-10 أبريل</w:t>
      </w:r>
      <w:r w:rsidRPr="00A5300A">
        <w:rPr>
          <w:rFonts w:ascii="Calibri" w:eastAsia="Calibri" w:hAnsi="Calibri" w:cs="Calibri"/>
          <w:b/>
          <w:i/>
          <w:sz w:val="24"/>
          <w:szCs w:val="24"/>
          <w:rtl/>
        </w:rPr>
        <w:t xml:space="preserve"> 2019</w:t>
      </w:r>
    </w:p>
    <w:p w:rsidR="00BB7F6F" w:rsidRDefault="00BB7F6F">
      <w:pPr>
        <w:spacing w:after="200" w:line="276" w:lineRule="auto"/>
        <w:rPr>
          <w:rFonts w:ascii="Calibri" w:eastAsia="Calibri" w:hAnsi="Calibri" w:cs="Calibri"/>
          <w:sz w:val="24"/>
          <w:szCs w:val="24"/>
        </w:rPr>
      </w:pPr>
    </w:p>
    <w:p w:rsidR="00BB7F6F" w:rsidRDefault="008D1CA9">
      <w:pPr>
        <w:spacing w:after="200" w:line="276" w:lineRule="auto"/>
        <w:jc w:val="right"/>
        <w:rPr>
          <w:rFonts w:ascii="Calibri" w:eastAsia="Calibri" w:hAnsi="Calibri" w:cs="Calibri" w:hint="cs"/>
          <w:b/>
          <w:sz w:val="24"/>
          <w:szCs w:val="24"/>
          <w:rtl/>
          <w:lang w:bidi="ar-JO"/>
        </w:rPr>
      </w:pPr>
      <w:r>
        <w:rPr>
          <w:rFonts w:ascii="Calibri" w:eastAsia="Calibri" w:hAnsi="Calibri" w:cs="Calibri" w:hint="cs"/>
          <w:b/>
          <w:sz w:val="24"/>
          <w:szCs w:val="24"/>
          <w:rtl/>
          <w:lang w:bidi="ar-JO"/>
        </w:rPr>
        <w:t>نشأت حميدان</w:t>
      </w:r>
    </w:p>
    <w:p w:rsidR="00BB7F6F" w:rsidRDefault="008D1CA9" w:rsidP="008D1CA9">
      <w:pPr>
        <w:spacing w:after="200" w:line="276" w:lineRule="auto"/>
        <w:jc w:val="right"/>
        <w:rPr>
          <w:rFonts w:ascii="Calibri" w:eastAsia="Calibri" w:hAnsi="Calibri" w:cs="Calibri"/>
          <w:b/>
          <w:sz w:val="24"/>
          <w:szCs w:val="24"/>
          <w:lang w:bidi="ar-JO"/>
        </w:rPr>
      </w:pPr>
      <w:r>
        <w:rPr>
          <w:rFonts w:ascii="Calibri" w:eastAsia="Calibri" w:hAnsi="Calibri" w:cs="Calibri" w:hint="cs"/>
          <w:b/>
          <w:sz w:val="24"/>
          <w:szCs w:val="24"/>
          <w:rtl/>
          <w:lang w:bidi="ar-JO"/>
        </w:rPr>
        <w:t xml:space="preserve">كريستيان </w:t>
      </w:r>
      <w:proofErr w:type="spellStart"/>
      <w:r>
        <w:rPr>
          <w:rFonts w:ascii="Calibri" w:eastAsia="Calibri" w:hAnsi="Calibri" w:cs="Calibri" w:hint="cs"/>
          <w:b/>
          <w:sz w:val="24"/>
          <w:szCs w:val="24"/>
          <w:rtl/>
          <w:lang w:bidi="ar-JO"/>
        </w:rPr>
        <w:t>بيرينو</w:t>
      </w:r>
      <w:proofErr w:type="spellEnd"/>
    </w:p>
    <w:p w:rsidR="00BB7F6F" w:rsidRDefault="00896BC6">
      <w:pPr>
        <w:spacing w:after="200" w:line="276" w:lineRule="auto"/>
        <w:jc w:val="right"/>
        <w:rPr>
          <w:rFonts w:ascii="Calibri" w:eastAsia="Calibri" w:hAnsi="Calibri" w:cs="Calibri"/>
          <w:b/>
          <w:sz w:val="24"/>
          <w:szCs w:val="24"/>
        </w:rPr>
      </w:pPr>
      <w:r>
        <w:rPr>
          <w:rFonts w:ascii="Calibri" w:eastAsia="Calibri" w:hAnsi="Calibri" w:cs="Calibri"/>
          <w:b/>
          <w:sz w:val="24"/>
          <w:szCs w:val="24"/>
        </w:rPr>
        <w:t>October 2019</w:t>
      </w:r>
      <w:r>
        <w:br w:type="page"/>
      </w:r>
    </w:p>
    <w:p w:rsidR="00BB7F6F" w:rsidRDefault="00BB7F6F"/>
    <w:tbl>
      <w:tblPr>
        <w:tblStyle w:val="a0"/>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trPr>
          <w:jc w:val="center"/>
        </w:trPr>
        <w:tc>
          <w:tcPr>
            <w:tcW w:w="4000" w:type="dxa"/>
          </w:tcPr>
          <w:p w:rsidR="00BB7F6F" w:rsidRDefault="00896BC6">
            <w:pPr>
              <w:jc w:val="center"/>
              <w:rPr>
                <w:rFonts w:ascii="Calibri" w:eastAsia="Calibri" w:hAnsi="Calibri" w:cs="Calibri"/>
              </w:rPr>
            </w:pPr>
            <w:r>
              <w:rPr>
                <w:rFonts w:ascii="Calibri" w:eastAsia="Calibri" w:hAnsi="Calibri" w:cs="Calibri"/>
                <w:noProof/>
                <w:lang w:val="en-US" w:eastAsia="en-US"/>
              </w:rPr>
              <w:drawing>
                <wp:inline distT="0" distB="0" distL="0" distR="0">
                  <wp:extent cx="1322602" cy="550344"/>
                  <wp:effectExtent l="0" t="0" r="0" b="0"/>
                  <wp:docPr id="6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Pr>
                <w:noProof/>
                <w:lang w:val="en-US" w:eastAsia="en-US"/>
              </w:rPr>
              <w:drawing>
                <wp:inline distT="0" distB="0" distL="0" distR="0">
                  <wp:extent cx="2200553" cy="492958"/>
                  <wp:effectExtent l="0" t="0" r="0" b="0"/>
                  <wp:docPr id="65"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Default="00896BC6">
            <w:pPr>
              <w:jc w:val="center"/>
              <w:rPr>
                <w:rFonts w:ascii="Calibri" w:eastAsia="Calibri" w:hAnsi="Calibri" w:cs="Calibri"/>
              </w:rPr>
            </w:pPr>
            <w:r>
              <w:rPr>
                <w:rFonts w:ascii="Calibri" w:eastAsia="Calibri" w:hAnsi="Calibri" w:cs="Calibri"/>
                <w:noProof/>
                <w:lang w:val="en-US" w:eastAsia="en-US"/>
              </w:rPr>
              <w:drawing>
                <wp:inline distT="0" distB="0" distL="0" distR="0">
                  <wp:extent cx="864757" cy="864757"/>
                  <wp:effectExtent l="0" t="0" r="0" b="0"/>
                  <wp:docPr id="64"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Default="00896BC6">
            <w:pPr>
              <w:jc w:val="center"/>
              <w:rPr>
                <w:rFonts w:ascii="Calibri" w:eastAsia="Calibri" w:hAnsi="Calibri" w:cs="Calibri"/>
              </w:rPr>
            </w:pPr>
            <w:r>
              <w:rPr>
                <w:noProof/>
                <w:lang w:val="en-US" w:eastAsia="en-US"/>
              </w:rPr>
              <w:drawing>
                <wp:inline distT="0" distB="0" distL="0" distR="0">
                  <wp:extent cx="1072923" cy="863179"/>
                  <wp:effectExtent l="0" t="0" r="0" b="0"/>
                  <wp:docPr id="6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Default="00BB7F6F">
            <w:pPr>
              <w:jc w:val="center"/>
              <w:rPr>
                <w:rFonts w:ascii="Calibri" w:eastAsia="Calibri" w:hAnsi="Calibri" w:cs="Calibri"/>
              </w:rPr>
            </w:pPr>
          </w:p>
          <w:p w:rsidR="00BB7F6F" w:rsidRDefault="00BB7F6F">
            <w:pPr>
              <w:jc w:val="center"/>
              <w:rPr>
                <w:rFonts w:ascii="Calibri" w:eastAsia="Calibri" w:hAnsi="Calibri" w:cs="Calibri"/>
              </w:rPr>
            </w:pPr>
          </w:p>
        </w:tc>
      </w:tr>
    </w:tbl>
    <w:p w:rsidR="00BB7F6F" w:rsidRDefault="00BB7F6F" w:rsidP="00A5300A">
      <w:pPr>
        <w:widowControl w:val="0"/>
        <w:bidi/>
        <w:rPr>
          <w:rFonts w:ascii="Garamond" w:eastAsia="Garamond" w:hAnsi="Garamond" w:cs="Garamond"/>
          <w:b/>
          <w:sz w:val="48"/>
          <w:szCs w:val="48"/>
        </w:rPr>
      </w:pPr>
    </w:p>
    <w:p w:rsidR="00BB7F6F" w:rsidRPr="00562C66" w:rsidRDefault="00A5300A" w:rsidP="00562C66">
      <w:pPr>
        <w:widowControl w:val="0"/>
        <w:bidi/>
        <w:rPr>
          <w:rFonts w:ascii="Garamond" w:eastAsia="Garamond" w:hAnsi="Garamond"/>
          <w:b/>
          <w:sz w:val="48"/>
          <w:szCs w:val="48"/>
        </w:rPr>
      </w:pPr>
      <w:r w:rsidRPr="00A5300A">
        <w:rPr>
          <w:rFonts w:ascii="Garamond" w:eastAsia="Garamond" w:hAnsi="Garamond"/>
          <w:b/>
          <w:sz w:val="48"/>
          <w:szCs w:val="48"/>
          <w:rtl/>
        </w:rPr>
        <w:t xml:space="preserve">ورقة </w:t>
      </w:r>
      <w:r w:rsidR="0086646D" w:rsidRPr="00A5300A">
        <w:rPr>
          <w:rFonts w:ascii="Garamond" w:eastAsia="Garamond" w:hAnsi="Garamond" w:hint="cs"/>
          <w:b/>
          <w:sz w:val="48"/>
          <w:szCs w:val="48"/>
          <w:rtl/>
        </w:rPr>
        <w:t>التعلم</w:t>
      </w:r>
      <w:r w:rsidR="0086646D" w:rsidRPr="00A5300A">
        <w:rPr>
          <w:rFonts w:ascii="Garamond" w:eastAsia="Garamond" w:hAnsi="Garamond" w:cs="Garamond"/>
          <w:b/>
          <w:sz w:val="48"/>
          <w:szCs w:val="48"/>
        </w:rPr>
        <w:t xml:space="preserve"> </w:t>
      </w:r>
      <w:r w:rsidR="0086646D">
        <w:rPr>
          <w:rFonts w:ascii="Garamond" w:eastAsia="Garamond" w:hAnsi="Garamond" w:hint="cs"/>
          <w:b/>
          <w:sz w:val="48"/>
          <w:szCs w:val="48"/>
          <w:rtl/>
        </w:rPr>
        <w:t>رقم</w:t>
      </w:r>
      <w:r w:rsidR="00562C66">
        <w:rPr>
          <w:rFonts w:ascii="Garamond" w:eastAsia="Garamond" w:hAnsi="Garamond" w:hint="cs"/>
          <w:b/>
          <w:sz w:val="48"/>
          <w:szCs w:val="48"/>
          <w:rtl/>
        </w:rPr>
        <w:t xml:space="preserve"> 0.</w:t>
      </w:r>
    </w:p>
    <w:p w:rsidR="00BB7F6F" w:rsidRDefault="00896BC6" w:rsidP="00A5300A">
      <w:pPr>
        <w:widowControl w:val="0"/>
        <w:bidi/>
        <w:rPr>
          <w:rFonts w:ascii="Garamond" w:eastAsia="Garamond" w:hAnsi="Garamond" w:cs="Garamond"/>
          <w:sz w:val="28"/>
          <w:szCs w:val="28"/>
        </w:rPr>
      </w:pPr>
      <w:r>
        <w:rPr>
          <w:rFonts w:ascii="Garamond" w:eastAsia="Garamond" w:hAnsi="Garamond" w:cs="Garamond"/>
          <w:sz w:val="28"/>
          <w:szCs w:val="28"/>
        </w:rPr>
        <w:t>_______________________________________________________________</w:t>
      </w:r>
    </w:p>
    <w:p w:rsidR="00BB7F6F" w:rsidRDefault="00A5300A" w:rsidP="00A5300A">
      <w:pPr>
        <w:widowControl w:val="0"/>
        <w:bidi/>
        <w:rPr>
          <w:rFonts w:ascii="Garamond" w:eastAsia="Garamond" w:hAnsi="Garamond" w:cs="Garamond"/>
          <w:b/>
          <w:sz w:val="28"/>
          <w:szCs w:val="28"/>
        </w:rPr>
      </w:pPr>
      <w:r>
        <w:rPr>
          <w:rFonts w:ascii="Garamond" w:eastAsia="Garamond" w:hAnsi="Garamond" w:hint="cs"/>
          <w:b/>
          <w:sz w:val="28"/>
          <w:szCs w:val="28"/>
          <w:rtl/>
        </w:rPr>
        <w:t>اليوم</w:t>
      </w:r>
      <w:r w:rsidR="00896BC6">
        <w:rPr>
          <w:rFonts w:ascii="Garamond" w:eastAsia="Garamond" w:hAnsi="Garamond" w:cs="Garamond"/>
          <w:b/>
          <w:sz w:val="28"/>
          <w:szCs w:val="28"/>
        </w:rPr>
        <w:t>:</w:t>
      </w:r>
      <w:r>
        <w:rPr>
          <w:rFonts w:ascii="Garamond" w:eastAsia="Garamond" w:hAnsi="Garamond" w:hint="cs"/>
          <w:sz w:val="28"/>
          <w:szCs w:val="28"/>
          <w:rtl/>
        </w:rPr>
        <w:t xml:space="preserve"> الأول </w:t>
      </w:r>
      <w:r w:rsidR="00896BC6">
        <w:rPr>
          <w:rFonts w:ascii="Garamond" w:eastAsia="Garamond" w:hAnsi="Garamond" w:cs="Garamond"/>
          <w:b/>
          <w:sz w:val="28"/>
          <w:szCs w:val="28"/>
        </w:rPr>
        <w:tab/>
      </w:r>
      <w:r w:rsidR="00896BC6">
        <w:rPr>
          <w:rFonts w:ascii="Garamond" w:eastAsia="Garamond" w:hAnsi="Garamond" w:cs="Garamond"/>
          <w:b/>
          <w:sz w:val="28"/>
          <w:szCs w:val="28"/>
        </w:rPr>
        <w:tab/>
      </w:r>
      <w:r>
        <w:rPr>
          <w:rFonts w:ascii="Garamond" w:eastAsia="Garamond" w:hAnsi="Garamond" w:cs="Garamond" w:hint="cs"/>
          <w:b/>
          <w:sz w:val="28"/>
          <w:szCs w:val="28"/>
          <w:rtl/>
        </w:rPr>
        <w:t xml:space="preserve">                  </w:t>
      </w:r>
      <w:r w:rsidR="00896BC6">
        <w:rPr>
          <w:rFonts w:ascii="Garamond" w:eastAsia="Garamond" w:hAnsi="Garamond" w:cs="Garamond"/>
          <w:b/>
          <w:sz w:val="28"/>
          <w:szCs w:val="28"/>
        </w:rPr>
        <w:tab/>
      </w:r>
      <w:r w:rsidR="00896BC6">
        <w:rPr>
          <w:rFonts w:ascii="Garamond" w:eastAsia="Garamond" w:hAnsi="Garamond" w:cs="Garamond"/>
          <w:b/>
          <w:sz w:val="28"/>
          <w:szCs w:val="28"/>
        </w:rPr>
        <w:tab/>
      </w:r>
      <w:r>
        <w:rPr>
          <w:rFonts w:ascii="Garamond" w:eastAsia="Garamond" w:hAnsi="Garamond" w:hint="cs"/>
          <w:b/>
          <w:sz w:val="28"/>
          <w:szCs w:val="28"/>
          <w:rtl/>
        </w:rPr>
        <w:t>الاستاذ</w:t>
      </w:r>
      <w:r w:rsidR="00896BC6">
        <w:rPr>
          <w:rFonts w:ascii="Garamond" w:eastAsia="Garamond" w:hAnsi="Garamond" w:cs="Garamond"/>
          <w:b/>
          <w:sz w:val="28"/>
          <w:szCs w:val="28"/>
        </w:rPr>
        <w:t>/</w:t>
      </w:r>
      <w:r>
        <w:rPr>
          <w:rFonts w:ascii="Garamond" w:eastAsia="Garamond" w:hAnsi="Garamond" w:hint="cs"/>
          <w:b/>
          <w:sz w:val="28"/>
          <w:szCs w:val="28"/>
          <w:rtl/>
        </w:rPr>
        <w:t>المدرب</w:t>
      </w:r>
      <w:r w:rsidR="00896BC6">
        <w:rPr>
          <w:rFonts w:ascii="Garamond" w:eastAsia="Garamond" w:hAnsi="Garamond" w:cs="Garamond"/>
          <w:b/>
          <w:sz w:val="28"/>
          <w:szCs w:val="28"/>
        </w:rPr>
        <w:t xml:space="preserve">: </w:t>
      </w:r>
    </w:p>
    <w:p w:rsidR="00BB7F6F" w:rsidRDefault="00BB7F6F" w:rsidP="00A5300A">
      <w:pPr>
        <w:widowControl w:val="0"/>
        <w:bidi/>
        <w:rPr>
          <w:rFonts w:ascii="Garamond" w:eastAsia="Garamond" w:hAnsi="Garamond" w:cs="Garamond"/>
          <w:b/>
          <w:sz w:val="28"/>
          <w:szCs w:val="28"/>
        </w:rPr>
      </w:pPr>
    </w:p>
    <w:p w:rsidR="00BB7F6F" w:rsidRDefault="0086646D" w:rsidP="00A5300A">
      <w:pPr>
        <w:widowControl w:val="0"/>
        <w:bidi/>
        <w:rPr>
          <w:rFonts w:ascii="Garamond" w:eastAsia="Garamond" w:hAnsi="Garamond" w:cs="Garamond"/>
          <w:b/>
          <w:sz w:val="28"/>
          <w:szCs w:val="28"/>
        </w:rPr>
      </w:pPr>
      <w:r>
        <w:rPr>
          <w:rFonts w:ascii="Garamond" w:eastAsia="Garamond" w:hAnsi="Garamond" w:hint="cs"/>
          <w:b/>
          <w:sz w:val="28"/>
          <w:szCs w:val="28"/>
          <w:rtl/>
        </w:rPr>
        <w:t>الوقت:</w:t>
      </w:r>
      <w:r w:rsidR="00896BC6">
        <w:rPr>
          <w:rFonts w:ascii="Garamond" w:eastAsia="Garamond" w:hAnsi="Garamond" w:cs="Garamond"/>
          <w:b/>
          <w:sz w:val="28"/>
          <w:szCs w:val="28"/>
        </w:rPr>
        <w:t xml:space="preserve"> </w:t>
      </w:r>
      <w:r w:rsidR="00896BC6">
        <w:rPr>
          <w:rFonts w:ascii="Garamond" w:eastAsia="Garamond" w:hAnsi="Garamond" w:cs="Garamond"/>
          <w:b/>
          <w:sz w:val="28"/>
          <w:szCs w:val="28"/>
        </w:rPr>
        <w:tab/>
      </w:r>
      <w:r w:rsidR="00896BC6">
        <w:rPr>
          <w:rFonts w:ascii="Garamond" w:eastAsia="Garamond" w:hAnsi="Garamond" w:cs="Garamond"/>
          <w:b/>
          <w:sz w:val="28"/>
          <w:szCs w:val="28"/>
        </w:rPr>
        <w:tab/>
      </w:r>
      <w:r w:rsidR="00896BC6">
        <w:rPr>
          <w:rFonts w:ascii="Garamond" w:eastAsia="Garamond" w:hAnsi="Garamond" w:cs="Garamond"/>
          <w:b/>
          <w:sz w:val="28"/>
          <w:szCs w:val="28"/>
        </w:rPr>
        <w:tab/>
      </w:r>
      <w:r w:rsidR="00896BC6">
        <w:rPr>
          <w:rFonts w:ascii="Garamond" w:eastAsia="Garamond" w:hAnsi="Garamond" w:cs="Garamond"/>
          <w:b/>
          <w:sz w:val="28"/>
          <w:szCs w:val="28"/>
        </w:rPr>
        <w:tab/>
      </w:r>
      <w:r w:rsidR="00896BC6">
        <w:rPr>
          <w:rFonts w:ascii="Garamond" w:eastAsia="Garamond" w:hAnsi="Garamond" w:cs="Garamond"/>
          <w:b/>
          <w:sz w:val="28"/>
          <w:szCs w:val="28"/>
        </w:rPr>
        <w:tab/>
      </w:r>
      <w:r w:rsidR="00A5300A">
        <w:rPr>
          <w:rFonts w:ascii="Garamond" w:eastAsia="Garamond" w:hAnsi="Garamond" w:hint="cs"/>
          <w:b/>
          <w:sz w:val="28"/>
          <w:szCs w:val="28"/>
          <w:rtl/>
        </w:rPr>
        <w:t>المدة</w:t>
      </w:r>
      <w:r w:rsidR="00896BC6">
        <w:rPr>
          <w:rFonts w:ascii="Garamond" w:eastAsia="Garamond" w:hAnsi="Garamond" w:cs="Garamond"/>
          <w:b/>
          <w:sz w:val="28"/>
          <w:szCs w:val="28"/>
        </w:rPr>
        <w:t xml:space="preserve">: </w:t>
      </w:r>
      <w:r w:rsidR="00A5300A">
        <w:rPr>
          <w:rFonts w:hint="cs"/>
          <w:rtl/>
        </w:rPr>
        <w:t>10 دقائق</w:t>
      </w:r>
      <w:r w:rsidR="00896BC6">
        <w:rPr>
          <w:rFonts w:ascii="Garamond" w:eastAsia="Garamond" w:hAnsi="Garamond" w:cs="Garamond"/>
          <w:b/>
          <w:sz w:val="28"/>
          <w:szCs w:val="28"/>
        </w:rPr>
        <w:tab/>
      </w:r>
    </w:p>
    <w:p w:rsidR="00BB7F6F" w:rsidRDefault="00896BC6" w:rsidP="00A5300A">
      <w:pPr>
        <w:widowControl w:val="0"/>
        <w:bidi/>
        <w:rPr>
          <w:rFonts w:ascii="Garamond" w:eastAsia="Garamond" w:hAnsi="Garamond" w:cs="Garamond"/>
          <w:sz w:val="28"/>
          <w:szCs w:val="28"/>
        </w:rPr>
      </w:pPr>
      <w:r>
        <w:rPr>
          <w:rFonts w:ascii="Garamond" w:eastAsia="Garamond" w:hAnsi="Garamond" w:cs="Garamond"/>
          <w:sz w:val="28"/>
          <w:szCs w:val="28"/>
        </w:rPr>
        <w:t>________________________________________________________________</w:t>
      </w:r>
    </w:p>
    <w:p w:rsidR="00BB7F6F" w:rsidRPr="00562C66" w:rsidRDefault="00BB7F6F" w:rsidP="00A5300A">
      <w:pPr>
        <w:widowControl w:val="0"/>
        <w:bidi/>
        <w:rPr>
          <w:rFonts w:ascii="Calibri" w:eastAsia="Calibri" w:hAnsi="Calibri" w:cs="Calibri"/>
          <w:b/>
          <w:sz w:val="28"/>
          <w:szCs w:val="28"/>
        </w:rPr>
      </w:pPr>
    </w:p>
    <w:p w:rsidR="00BB7F6F" w:rsidRDefault="00A5300A" w:rsidP="00A5300A">
      <w:pPr>
        <w:widowControl w:val="0"/>
        <w:bidi/>
        <w:rPr>
          <w:rFonts w:asciiTheme="majorBidi" w:eastAsia="Calibri" w:hAnsiTheme="majorBidi" w:cstheme="majorBidi"/>
          <w:b/>
          <w:sz w:val="28"/>
          <w:szCs w:val="28"/>
          <w:rtl/>
        </w:rPr>
      </w:pPr>
      <w:r w:rsidRPr="00562C66">
        <w:rPr>
          <w:rFonts w:asciiTheme="majorBidi" w:eastAsia="Calibri" w:hAnsiTheme="majorBidi" w:cstheme="majorBidi"/>
          <w:bCs/>
          <w:sz w:val="28"/>
          <w:szCs w:val="28"/>
          <w:rtl/>
        </w:rPr>
        <w:t>عنوان الجلسة</w:t>
      </w:r>
      <w:r w:rsidRPr="00562C66">
        <w:rPr>
          <w:rFonts w:asciiTheme="majorBidi" w:eastAsia="Calibri" w:hAnsiTheme="majorBidi" w:cstheme="majorBidi"/>
          <w:b/>
          <w:sz w:val="28"/>
          <w:szCs w:val="28"/>
          <w:rtl/>
        </w:rPr>
        <w:t xml:space="preserve">: مقدمة لمشروع </w:t>
      </w:r>
      <w:r w:rsidRPr="00562C66">
        <w:rPr>
          <w:rFonts w:asciiTheme="majorBidi" w:eastAsia="Calibri" w:hAnsiTheme="majorBidi" w:cstheme="majorBidi"/>
          <w:b/>
          <w:sz w:val="28"/>
          <w:szCs w:val="28"/>
        </w:rPr>
        <w:t>AFD-FFEM</w:t>
      </w:r>
    </w:p>
    <w:p w:rsidR="00562C66" w:rsidRPr="00562C66" w:rsidRDefault="00562C66" w:rsidP="00562C66">
      <w:pPr>
        <w:widowControl w:val="0"/>
        <w:bidi/>
        <w:rPr>
          <w:rFonts w:asciiTheme="majorBidi" w:eastAsia="Calibri" w:hAnsiTheme="majorBidi" w:cstheme="majorBidi"/>
          <w:b/>
          <w:sz w:val="28"/>
          <w:szCs w:val="28"/>
        </w:rPr>
      </w:pPr>
    </w:p>
    <w:p w:rsidR="00A5300A" w:rsidRPr="00562C66" w:rsidRDefault="00A5300A" w:rsidP="00A5300A">
      <w:pPr>
        <w:widowControl w:val="0"/>
        <w:bidi/>
        <w:rPr>
          <w:rFonts w:asciiTheme="majorBidi" w:eastAsia="Calibri" w:hAnsiTheme="majorBidi" w:cstheme="majorBidi"/>
          <w:bCs/>
          <w:sz w:val="28"/>
          <w:szCs w:val="28"/>
          <w:rtl/>
        </w:rPr>
      </w:pPr>
      <w:r w:rsidRPr="00562C66">
        <w:rPr>
          <w:rFonts w:asciiTheme="majorBidi" w:eastAsia="Calibri" w:hAnsiTheme="majorBidi" w:cstheme="majorBidi"/>
          <w:bCs/>
          <w:sz w:val="28"/>
          <w:szCs w:val="28"/>
          <w:rtl/>
        </w:rPr>
        <w:t>طريقة التعلم:</w:t>
      </w:r>
    </w:p>
    <w:p w:rsidR="00BB7F6F" w:rsidRPr="00562C66" w:rsidRDefault="00A5300A" w:rsidP="008D1CA9">
      <w:pPr>
        <w:widowControl w:val="0"/>
        <w:bidi/>
        <w:rPr>
          <w:rFonts w:asciiTheme="majorBidi" w:eastAsia="Calibri" w:hAnsiTheme="majorBidi" w:cstheme="majorBidi"/>
          <w:sz w:val="28"/>
          <w:szCs w:val="28"/>
          <w:rtl/>
        </w:rPr>
      </w:pPr>
      <w:r w:rsidRPr="00562C66">
        <w:rPr>
          <w:rFonts w:asciiTheme="majorBidi" w:eastAsia="Calibri" w:hAnsiTheme="majorBidi" w:cstheme="majorBidi"/>
          <w:sz w:val="28"/>
          <w:szCs w:val="28"/>
          <w:rtl/>
        </w:rPr>
        <w:t xml:space="preserve">عرض شفهي موجز (ربما يكون مدعومًا ببعض شرائح </w:t>
      </w:r>
      <w:r w:rsidR="008D1CA9">
        <w:rPr>
          <w:rFonts w:asciiTheme="majorBidi" w:eastAsia="Calibri" w:hAnsiTheme="majorBidi" w:cstheme="majorBidi" w:hint="cs"/>
          <w:sz w:val="28"/>
          <w:szCs w:val="28"/>
          <w:rtl/>
        </w:rPr>
        <w:t>البوربوينت</w:t>
      </w:r>
      <w:r w:rsidR="00562C66" w:rsidRPr="00562C66">
        <w:rPr>
          <w:rFonts w:asciiTheme="majorBidi" w:eastAsia="Calibri" w:hAnsiTheme="majorBidi" w:cstheme="majorBidi"/>
          <w:sz w:val="28"/>
          <w:szCs w:val="28"/>
          <w:rtl/>
        </w:rPr>
        <w:t>)،</w:t>
      </w:r>
      <w:r w:rsidRPr="00562C66">
        <w:rPr>
          <w:rFonts w:asciiTheme="majorBidi" w:eastAsia="Calibri" w:hAnsiTheme="majorBidi" w:cstheme="majorBidi"/>
          <w:sz w:val="28"/>
          <w:szCs w:val="28"/>
          <w:rtl/>
        </w:rPr>
        <w:t xml:space="preserve"> متبوعًا بتبادل سريع</w:t>
      </w:r>
    </w:p>
    <w:p w:rsidR="00562C66" w:rsidRPr="00562C66" w:rsidRDefault="00562C66" w:rsidP="00562C66">
      <w:pPr>
        <w:widowControl w:val="0"/>
        <w:bidi/>
        <w:rPr>
          <w:rFonts w:ascii="Calibri" w:eastAsia="Calibri" w:hAnsi="Calibri" w:cs="Calibri"/>
          <w:sz w:val="28"/>
          <w:szCs w:val="28"/>
        </w:rPr>
      </w:pPr>
    </w:p>
    <w:p w:rsidR="00BB7F6F" w:rsidRPr="00562C66" w:rsidRDefault="00562C66" w:rsidP="00A5300A">
      <w:pPr>
        <w:widowControl w:val="0"/>
        <w:bidi/>
        <w:rPr>
          <w:rFonts w:asciiTheme="majorBidi" w:eastAsia="Calibri" w:hAnsiTheme="majorBidi" w:cstheme="majorBidi"/>
          <w:bCs/>
          <w:sz w:val="24"/>
          <w:szCs w:val="24"/>
        </w:rPr>
      </w:pPr>
      <w:r w:rsidRPr="00562C66">
        <w:rPr>
          <w:rFonts w:asciiTheme="majorBidi" w:eastAsia="Calibri" w:hAnsiTheme="majorBidi" w:cstheme="majorBidi"/>
          <w:bCs/>
          <w:sz w:val="24"/>
          <w:szCs w:val="24"/>
          <w:rtl/>
        </w:rPr>
        <w:t>أهداف التعلم:</w:t>
      </w:r>
    </w:p>
    <w:p w:rsidR="00562C66" w:rsidRPr="00562C66" w:rsidRDefault="00562C66" w:rsidP="00562C66">
      <w:pPr>
        <w:bidi/>
        <w:rPr>
          <w:rFonts w:asciiTheme="majorBidi" w:eastAsia="Calibri" w:hAnsiTheme="majorBidi" w:cstheme="majorBidi"/>
          <w:sz w:val="24"/>
          <w:szCs w:val="24"/>
          <w:rtl/>
        </w:rPr>
      </w:pPr>
      <w:r w:rsidRPr="00562C66">
        <w:rPr>
          <w:rFonts w:asciiTheme="majorBidi" w:eastAsia="Calibri" w:hAnsiTheme="majorBidi"/>
          <w:sz w:val="24"/>
          <w:szCs w:val="24"/>
          <w:rtl/>
        </w:rPr>
        <w:t xml:space="preserve">يتم تعريف المتدربين </w:t>
      </w:r>
      <w:r w:rsidRPr="00562C66">
        <w:rPr>
          <w:rFonts w:asciiTheme="majorBidi" w:eastAsia="Calibri" w:hAnsiTheme="majorBidi" w:hint="cs"/>
          <w:sz w:val="24"/>
          <w:szCs w:val="24"/>
          <w:rtl/>
        </w:rPr>
        <w:t>بمشرو</w:t>
      </w:r>
      <w:r>
        <w:rPr>
          <w:rFonts w:asciiTheme="majorBidi" w:eastAsia="Calibri" w:hAnsiTheme="majorBidi" w:hint="cs"/>
          <w:sz w:val="24"/>
          <w:szCs w:val="24"/>
          <w:rtl/>
        </w:rPr>
        <w:t xml:space="preserve">ع </w:t>
      </w:r>
      <w:r w:rsidRPr="00562C66">
        <w:rPr>
          <w:rFonts w:asciiTheme="majorBidi" w:eastAsia="Calibri" w:hAnsiTheme="majorBidi" w:cstheme="majorBidi"/>
          <w:sz w:val="24"/>
          <w:szCs w:val="24"/>
        </w:rPr>
        <w:t>AFD-FFEM</w:t>
      </w:r>
      <w:r w:rsidRPr="00562C66">
        <w:rPr>
          <w:rFonts w:asciiTheme="majorBidi" w:eastAsia="Calibri" w:hAnsiTheme="majorBidi" w:cstheme="majorBidi"/>
          <w:sz w:val="24"/>
          <w:szCs w:val="24"/>
          <w:rtl/>
        </w:rPr>
        <w:t>،</w:t>
      </w:r>
      <w:r w:rsidRPr="00562C66">
        <w:rPr>
          <w:rFonts w:asciiTheme="majorBidi" w:eastAsia="Calibri" w:hAnsiTheme="majorBidi"/>
          <w:sz w:val="24"/>
          <w:szCs w:val="24"/>
          <w:rtl/>
        </w:rPr>
        <w:t xml:space="preserve"> وبهدف جلسة "تدريب المدربين</w:t>
      </w:r>
      <w:r w:rsidRPr="00562C66">
        <w:rPr>
          <w:rFonts w:asciiTheme="majorBidi" w:eastAsia="Calibri" w:hAnsiTheme="majorBidi" w:cstheme="majorBidi"/>
          <w:sz w:val="24"/>
          <w:szCs w:val="24"/>
        </w:rPr>
        <w:t>".</w:t>
      </w:r>
    </w:p>
    <w:p w:rsidR="00BB7F6F" w:rsidRPr="00562C66" w:rsidRDefault="00562C66" w:rsidP="008D1CA9">
      <w:pPr>
        <w:bidi/>
        <w:rPr>
          <w:rFonts w:asciiTheme="majorBidi" w:eastAsia="Calibri" w:hAnsiTheme="majorBidi" w:cstheme="majorBidi"/>
          <w:sz w:val="24"/>
          <w:szCs w:val="24"/>
        </w:rPr>
      </w:pPr>
      <w:r w:rsidRPr="00562C66">
        <w:rPr>
          <w:rFonts w:asciiTheme="majorBidi" w:eastAsia="Calibri" w:hAnsiTheme="majorBidi"/>
          <w:sz w:val="24"/>
          <w:szCs w:val="24"/>
          <w:rtl/>
        </w:rPr>
        <w:t xml:space="preserve">تهدف هذه الجلسة إلى مساعدتهم على تكرار هذه الجلسة في المنزل إذا لزم </w:t>
      </w:r>
      <w:r w:rsidRPr="00562C66">
        <w:rPr>
          <w:rFonts w:asciiTheme="majorBidi" w:eastAsia="Calibri" w:hAnsiTheme="majorBidi" w:hint="cs"/>
          <w:sz w:val="24"/>
          <w:szCs w:val="24"/>
          <w:rtl/>
        </w:rPr>
        <w:t>الأمر،</w:t>
      </w:r>
      <w:r w:rsidRPr="00562C66">
        <w:rPr>
          <w:rFonts w:asciiTheme="majorBidi" w:eastAsia="Calibri" w:hAnsiTheme="majorBidi"/>
          <w:sz w:val="24"/>
          <w:szCs w:val="24"/>
          <w:rtl/>
        </w:rPr>
        <w:t xml:space="preserve"> العام المقبل. [من المقرر أن ينظم كل شريك من منظمات المجتمع المدني الشريكة جلستين على الأقل من الجلسات التي سيتم تسليمها لهم في عام </w:t>
      </w:r>
      <w:r w:rsidRPr="00562C66">
        <w:rPr>
          <w:rFonts w:asciiTheme="majorBidi" w:eastAsia="Calibri" w:hAnsiTheme="majorBidi" w:hint="cs"/>
          <w:sz w:val="24"/>
          <w:szCs w:val="24"/>
          <w:rtl/>
        </w:rPr>
        <w:t>2019،</w:t>
      </w:r>
      <w:r w:rsidRPr="00562C66">
        <w:rPr>
          <w:rFonts w:asciiTheme="majorBidi" w:eastAsia="Calibri" w:hAnsiTheme="majorBidi"/>
          <w:sz w:val="24"/>
          <w:szCs w:val="24"/>
          <w:rtl/>
        </w:rPr>
        <w:t xml:space="preserve"> نحو منظمات المجتمع المدني الناشئة</w:t>
      </w:r>
    </w:p>
    <w:p w:rsidR="00BB7F6F" w:rsidRPr="00562C66" w:rsidRDefault="00BB7F6F" w:rsidP="00A5300A">
      <w:pPr>
        <w:widowControl w:val="0"/>
        <w:bidi/>
        <w:rPr>
          <w:rFonts w:asciiTheme="majorBidi" w:eastAsia="Calibri" w:hAnsiTheme="majorBidi" w:cstheme="majorBidi"/>
          <w:sz w:val="24"/>
          <w:szCs w:val="24"/>
        </w:rPr>
      </w:pPr>
    </w:p>
    <w:p w:rsidR="00BB7F6F" w:rsidRPr="00562C66" w:rsidRDefault="00562C66" w:rsidP="00A5300A">
      <w:pPr>
        <w:widowControl w:val="0"/>
        <w:bidi/>
        <w:rPr>
          <w:rFonts w:asciiTheme="majorBidi" w:eastAsia="Calibri" w:hAnsiTheme="majorBidi"/>
          <w:bCs/>
          <w:sz w:val="28"/>
          <w:szCs w:val="28"/>
          <w:rtl/>
        </w:rPr>
      </w:pPr>
      <w:r w:rsidRPr="00562C66">
        <w:rPr>
          <w:rFonts w:asciiTheme="majorBidi" w:eastAsia="Calibri" w:hAnsiTheme="majorBidi"/>
          <w:bCs/>
          <w:sz w:val="28"/>
          <w:szCs w:val="28"/>
          <w:rtl/>
        </w:rPr>
        <w:t>محتويات:</w:t>
      </w:r>
    </w:p>
    <w:p w:rsidR="00562C66" w:rsidRPr="00562C66" w:rsidRDefault="00562C66" w:rsidP="00562C66">
      <w:pPr>
        <w:widowControl w:val="0"/>
        <w:bidi/>
        <w:rPr>
          <w:rFonts w:asciiTheme="majorBidi" w:eastAsia="Calibri" w:hAnsiTheme="majorBidi" w:cstheme="majorBidi"/>
          <w:b/>
          <w:sz w:val="28"/>
          <w:szCs w:val="28"/>
        </w:rPr>
      </w:pPr>
    </w:p>
    <w:p w:rsidR="00562C66" w:rsidRPr="00562C66" w:rsidRDefault="00562C66" w:rsidP="00562C66">
      <w:pPr>
        <w:widowControl w:val="0"/>
        <w:bidi/>
        <w:rPr>
          <w:rFonts w:asciiTheme="majorBidi" w:eastAsia="Calibri" w:hAnsiTheme="majorBidi" w:cstheme="majorBidi"/>
          <w:bCs/>
          <w:sz w:val="28"/>
          <w:szCs w:val="28"/>
          <w:rtl/>
        </w:rPr>
      </w:pPr>
      <w:r w:rsidRPr="00562C66">
        <w:rPr>
          <w:rFonts w:asciiTheme="majorBidi" w:eastAsia="Calibri" w:hAnsiTheme="majorBidi"/>
          <w:bCs/>
          <w:sz w:val="28"/>
          <w:szCs w:val="28"/>
          <w:rtl/>
        </w:rPr>
        <w:t>المستندات المستخدمة</w:t>
      </w:r>
      <w:r w:rsidRPr="00562C66">
        <w:rPr>
          <w:rFonts w:asciiTheme="majorBidi" w:eastAsia="Calibri" w:hAnsiTheme="majorBidi" w:cstheme="majorBidi"/>
          <w:bCs/>
          <w:sz w:val="28"/>
          <w:szCs w:val="28"/>
        </w:rPr>
        <w:t>:</w:t>
      </w:r>
    </w:p>
    <w:p w:rsidR="00BB7F6F" w:rsidRPr="00562C66" w:rsidRDefault="00562C66" w:rsidP="00562C66">
      <w:pPr>
        <w:widowControl w:val="0"/>
        <w:bidi/>
        <w:rPr>
          <w:rFonts w:asciiTheme="majorBidi" w:eastAsia="Calibri" w:hAnsiTheme="majorBidi" w:cstheme="majorBidi"/>
          <w:sz w:val="28"/>
          <w:szCs w:val="28"/>
        </w:rPr>
      </w:pPr>
      <w:r w:rsidRPr="00562C66">
        <w:rPr>
          <w:rFonts w:asciiTheme="majorBidi" w:eastAsia="Calibri" w:hAnsiTheme="majorBidi"/>
          <w:b/>
          <w:sz w:val="28"/>
          <w:szCs w:val="28"/>
          <w:rtl/>
        </w:rPr>
        <w:t xml:space="preserve">الوثيقة 0. (عرض تقديمي لمشروع </w:t>
      </w:r>
      <w:r w:rsidRPr="00562C66">
        <w:rPr>
          <w:rFonts w:asciiTheme="majorBidi" w:eastAsia="Calibri" w:hAnsiTheme="majorBidi" w:cstheme="majorBidi"/>
          <w:b/>
          <w:sz w:val="28"/>
          <w:szCs w:val="28"/>
        </w:rPr>
        <w:t>AFD-FFEM</w:t>
      </w:r>
      <w:r w:rsidRPr="00562C66">
        <w:rPr>
          <w:rFonts w:asciiTheme="majorBidi" w:eastAsia="Calibri" w:hAnsiTheme="majorBidi"/>
          <w:b/>
          <w:sz w:val="28"/>
          <w:szCs w:val="28"/>
          <w:rtl/>
        </w:rPr>
        <w:t>)</w:t>
      </w:r>
    </w:p>
    <w:p w:rsidR="00BB7F6F" w:rsidRPr="00562C66" w:rsidRDefault="00BB7F6F" w:rsidP="00A5300A">
      <w:pPr>
        <w:widowControl w:val="0"/>
        <w:bidi/>
        <w:rPr>
          <w:rFonts w:asciiTheme="majorBidi" w:eastAsia="Calibri" w:hAnsiTheme="majorBidi" w:cstheme="majorBidi"/>
          <w:b/>
          <w:sz w:val="28"/>
          <w:szCs w:val="28"/>
        </w:rPr>
      </w:pPr>
    </w:p>
    <w:p w:rsidR="00562C66" w:rsidRPr="00562C66" w:rsidRDefault="00562C66" w:rsidP="00562C66">
      <w:pPr>
        <w:widowControl w:val="0"/>
        <w:bidi/>
        <w:rPr>
          <w:rFonts w:asciiTheme="majorBidi" w:eastAsia="Calibri" w:hAnsiTheme="majorBidi" w:cstheme="majorBidi"/>
          <w:bCs/>
          <w:sz w:val="28"/>
          <w:szCs w:val="28"/>
          <w:rtl/>
        </w:rPr>
      </w:pPr>
      <w:r w:rsidRPr="00562C66">
        <w:rPr>
          <w:rFonts w:asciiTheme="majorBidi" w:eastAsia="Calibri" w:hAnsiTheme="majorBidi"/>
          <w:bCs/>
          <w:sz w:val="28"/>
          <w:szCs w:val="28"/>
          <w:rtl/>
        </w:rPr>
        <w:t>المعدات اللازمة</w:t>
      </w:r>
      <w:r w:rsidRPr="00562C66">
        <w:rPr>
          <w:rFonts w:asciiTheme="majorBidi" w:eastAsia="Calibri" w:hAnsiTheme="majorBidi" w:cstheme="majorBidi"/>
          <w:bCs/>
          <w:sz w:val="28"/>
          <w:szCs w:val="28"/>
        </w:rPr>
        <w:t>:</w:t>
      </w:r>
    </w:p>
    <w:p w:rsidR="00BB7F6F" w:rsidRPr="00562C66" w:rsidRDefault="00562C66" w:rsidP="00562C66">
      <w:pPr>
        <w:widowControl w:val="0"/>
        <w:bidi/>
        <w:rPr>
          <w:rFonts w:asciiTheme="majorBidi" w:eastAsia="Calibri" w:hAnsiTheme="majorBidi" w:cstheme="majorBidi"/>
          <w:sz w:val="28"/>
          <w:szCs w:val="28"/>
        </w:rPr>
      </w:pPr>
      <w:r w:rsidRPr="00562C66">
        <w:rPr>
          <w:rFonts w:asciiTheme="majorBidi" w:eastAsia="Calibri" w:hAnsiTheme="majorBidi"/>
          <w:b/>
          <w:sz w:val="28"/>
          <w:szCs w:val="28"/>
          <w:rtl/>
        </w:rPr>
        <w:t>إذا تم استخدام الشرائح: كمبيوتر + جهاز عرض فيديو / عرض بيانات</w:t>
      </w:r>
    </w:p>
    <w:p w:rsidR="00BB7F6F" w:rsidRPr="00562C66" w:rsidRDefault="00BB7F6F" w:rsidP="00A5300A">
      <w:pPr>
        <w:widowControl w:val="0"/>
        <w:bidi/>
        <w:rPr>
          <w:rFonts w:asciiTheme="majorBidi" w:eastAsia="Calibri" w:hAnsiTheme="majorBidi" w:cstheme="majorBidi"/>
          <w:sz w:val="28"/>
          <w:szCs w:val="28"/>
        </w:rPr>
      </w:pPr>
    </w:p>
    <w:p w:rsidR="00562C66" w:rsidRPr="00562C66" w:rsidRDefault="00562C66" w:rsidP="00562C66">
      <w:pPr>
        <w:pStyle w:val="Heading5"/>
        <w:bidi/>
        <w:spacing w:line="276" w:lineRule="auto"/>
        <w:ind w:left="-18" w:right="-28"/>
        <w:jc w:val="left"/>
        <w:rPr>
          <w:rFonts w:asciiTheme="majorBidi" w:eastAsia="Calibri" w:hAnsiTheme="majorBidi" w:cstheme="majorBidi"/>
          <w:b w:val="0"/>
          <w:bCs/>
          <w:szCs w:val="28"/>
          <w:rtl/>
        </w:rPr>
      </w:pPr>
      <w:r w:rsidRPr="00562C66">
        <w:rPr>
          <w:rFonts w:asciiTheme="majorBidi" w:eastAsia="Calibri" w:hAnsiTheme="majorBidi"/>
          <w:b w:val="0"/>
          <w:bCs/>
          <w:szCs w:val="28"/>
          <w:rtl/>
        </w:rPr>
        <w:t>مكان التدريب ووقت اليوم</w:t>
      </w:r>
      <w:r w:rsidRPr="00562C66">
        <w:rPr>
          <w:rFonts w:asciiTheme="majorBidi" w:eastAsia="Calibri" w:hAnsiTheme="majorBidi" w:cstheme="majorBidi"/>
          <w:b w:val="0"/>
          <w:bCs/>
          <w:szCs w:val="28"/>
        </w:rPr>
        <w:t>:</w:t>
      </w:r>
    </w:p>
    <w:p w:rsidR="00BB7F6F" w:rsidRPr="00562C66" w:rsidRDefault="00562C66" w:rsidP="00562C66">
      <w:pPr>
        <w:pStyle w:val="Heading5"/>
        <w:bidi/>
        <w:spacing w:line="276" w:lineRule="auto"/>
        <w:ind w:left="-18" w:right="-28"/>
        <w:jc w:val="left"/>
        <w:rPr>
          <w:rFonts w:asciiTheme="majorBidi" w:eastAsia="Calibri" w:hAnsiTheme="majorBidi" w:cstheme="majorBidi"/>
          <w:sz w:val="22"/>
          <w:szCs w:val="22"/>
        </w:rPr>
      </w:pPr>
      <w:r w:rsidRPr="00562C66">
        <w:rPr>
          <w:rFonts w:asciiTheme="majorBidi" w:eastAsia="Calibri" w:hAnsiTheme="majorBidi"/>
          <w:szCs w:val="28"/>
          <w:rtl/>
        </w:rPr>
        <w:t>قاعة الدراسة</w:t>
      </w:r>
      <w:r w:rsidR="00896BC6" w:rsidRPr="00562C66">
        <w:rPr>
          <w:rFonts w:asciiTheme="majorBidi" w:hAnsiTheme="majorBidi" w:cstheme="majorBidi"/>
        </w:rPr>
        <w:br w:type="page"/>
      </w:r>
    </w:p>
    <w:tbl>
      <w:tblPr>
        <w:tblStyle w:val="a1"/>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lastRenderedPageBreak/>
              <w:drawing>
                <wp:inline distT="0" distB="0" distL="0" distR="0">
                  <wp:extent cx="1322602" cy="550344"/>
                  <wp:effectExtent l="0" t="0" r="0" b="0"/>
                  <wp:docPr id="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p>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2200553" cy="492958"/>
                  <wp:effectExtent l="0" t="0" r="0" b="0"/>
                  <wp:docPr id="74"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70"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7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Pr="00562C66" w:rsidRDefault="0086646D" w:rsidP="00A5300A">
      <w:pPr>
        <w:widowControl w:val="0"/>
        <w:bidi/>
        <w:rPr>
          <w:rFonts w:asciiTheme="majorBidi" w:eastAsia="Garamond" w:hAnsiTheme="majorBidi" w:cstheme="majorBidi"/>
          <w:sz w:val="28"/>
          <w:szCs w:val="2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 xml:space="preserve"> 1</w:t>
      </w:r>
      <w:r>
        <w:rPr>
          <w:rFonts w:asciiTheme="majorBidi" w:eastAsia="Garamond" w:hAnsiTheme="majorBidi"/>
          <w:b/>
          <w:sz w:val="48"/>
          <w:szCs w:val="48"/>
          <w:rtl/>
        </w:rPr>
        <w:t xml:space="preserve"> </w:t>
      </w:r>
      <w:r w:rsidR="00896BC6" w:rsidRPr="00562C66">
        <w:rPr>
          <w:rFonts w:asciiTheme="majorBidi" w:eastAsia="Garamond" w:hAnsiTheme="majorBidi" w:cstheme="majorBidi"/>
          <w:sz w:val="28"/>
          <w:szCs w:val="28"/>
        </w:rPr>
        <w:t>_______________________________________________________________</w:t>
      </w:r>
    </w:p>
    <w:p w:rsidR="00BB7F6F" w:rsidRPr="000F1D3A" w:rsidRDefault="0086646D" w:rsidP="0086646D">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التاريخ: اليوم الاول</w:t>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 xml:space="preserve">                          </w:t>
      </w:r>
      <w:r w:rsidR="00896BC6"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 xml:space="preserve">الأستاذ/المدرب:   </w:t>
      </w:r>
      <w:r w:rsidR="00896BC6" w:rsidRPr="000F1D3A">
        <w:rPr>
          <w:rFonts w:asciiTheme="majorBidi" w:eastAsia="Garamond" w:hAnsiTheme="majorBidi" w:cstheme="majorBidi"/>
          <w:bCs/>
          <w:sz w:val="28"/>
          <w:szCs w:val="28"/>
        </w:rPr>
        <w:t xml:space="preserve"> </w:t>
      </w:r>
    </w:p>
    <w:p w:rsidR="00BB7F6F" w:rsidRPr="000F1D3A" w:rsidRDefault="00BB7F6F" w:rsidP="00A5300A">
      <w:pPr>
        <w:widowControl w:val="0"/>
        <w:bidi/>
        <w:rPr>
          <w:rFonts w:asciiTheme="majorBidi" w:eastAsia="Garamond" w:hAnsiTheme="majorBidi" w:cstheme="majorBidi"/>
          <w:bCs/>
          <w:sz w:val="28"/>
          <w:szCs w:val="28"/>
        </w:rPr>
      </w:pPr>
    </w:p>
    <w:p w:rsidR="00BB7F6F" w:rsidRPr="000F1D3A" w:rsidRDefault="0086646D" w:rsidP="0086646D">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00896BC6" w:rsidRPr="000F1D3A">
        <w:rPr>
          <w:rFonts w:asciiTheme="majorBidi" w:eastAsia="Garamond" w:hAnsiTheme="majorBidi" w:cstheme="majorBidi"/>
          <w:bCs/>
          <w:sz w:val="28"/>
          <w:szCs w:val="28"/>
        </w:rPr>
        <w:t xml:space="preserve">: </w:t>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hint="cs"/>
          <w:bCs/>
          <w:sz w:val="28"/>
          <w:szCs w:val="28"/>
          <w:rtl/>
        </w:rPr>
        <w:t>ساعة ونصف</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86646D" w:rsidRPr="000F1D3A" w:rsidRDefault="0086646D" w:rsidP="0086646D">
      <w:pPr>
        <w:widowControl w:val="0"/>
        <w:bidi/>
        <w:rPr>
          <w:rFonts w:asciiTheme="majorBidi" w:eastAsia="Calibri" w:hAnsiTheme="majorBidi" w:cstheme="majorBidi"/>
          <w:bCs/>
          <w:sz w:val="28"/>
          <w:szCs w:val="28"/>
        </w:rPr>
      </w:pPr>
      <w:r w:rsidRPr="000F1D3A">
        <w:rPr>
          <w:rFonts w:asciiTheme="majorBidi" w:eastAsia="Calibri" w:hAnsiTheme="majorBidi"/>
          <w:bCs/>
          <w:sz w:val="28"/>
          <w:szCs w:val="28"/>
          <w:rtl/>
        </w:rPr>
        <w:t>عنوان الجلسة: مقدمة عن الدورة وعن الأراضي الرطبة</w:t>
      </w:r>
    </w:p>
    <w:p w:rsidR="0086646D" w:rsidRPr="0086646D" w:rsidRDefault="0086646D" w:rsidP="0086646D">
      <w:pPr>
        <w:widowControl w:val="0"/>
        <w:bidi/>
        <w:rPr>
          <w:rFonts w:asciiTheme="majorBidi" w:eastAsia="Calibri" w:hAnsiTheme="majorBidi" w:cstheme="majorBidi"/>
          <w:b/>
          <w:sz w:val="28"/>
          <w:szCs w:val="28"/>
        </w:rPr>
      </w:pPr>
    </w:p>
    <w:p w:rsidR="0086646D" w:rsidRPr="0086646D" w:rsidRDefault="0086646D" w:rsidP="0086646D">
      <w:pPr>
        <w:widowControl w:val="0"/>
        <w:bidi/>
        <w:rPr>
          <w:rFonts w:asciiTheme="majorBidi" w:eastAsia="Calibri" w:hAnsiTheme="majorBidi" w:cstheme="majorBidi"/>
          <w:bCs/>
          <w:sz w:val="28"/>
          <w:szCs w:val="28"/>
        </w:rPr>
      </w:pPr>
      <w:r w:rsidRPr="0086646D">
        <w:rPr>
          <w:rFonts w:asciiTheme="majorBidi" w:eastAsia="Calibri" w:hAnsiTheme="majorBidi"/>
          <w:bCs/>
          <w:sz w:val="28"/>
          <w:szCs w:val="28"/>
          <w:rtl/>
        </w:rPr>
        <w:t>طريقة التعلم:</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التبادل التفاعلي ثم إما محاضرة أو تفاعل مستمر</w:t>
      </w:r>
    </w:p>
    <w:p w:rsidR="0086646D" w:rsidRPr="0086646D" w:rsidRDefault="0086646D" w:rsidP="0086646D">
      <w:pPr>
        <w:widowControl w:val="0"/>
        <w:bidi/>
        <w:rPr>
          <w:rFonts w:asciiTheme="majorBidi" w:eastAsia="Calibri" w:hAnsiTheme="majorBidi" w:cstheme="majorBidi"/>
          <w:b/>
          <w:sz w:val="28"/>
          <w:szCs w:val="28"/>
        </w:rPr>
      </w:pPr>
    </w:p>
    <w:p w:rsidR="0086646D" w:rsidRPr="0086646D" w:rsidRDefault="0086646D" w:rsidP="0086646D">
      <w:pPr>
        <w:widowControl w:val="0"/>
        <w:bidi/>
        <w:rPr>
          <w:rFonts w:asciiTheme="majorBidi" w:eastAsia="Calibri" w:hAnsiTheme="majorBidi" w:cstheme="majorBidi"/>
          <w:bCs/>
          <w:sz w:val="28"/>
          <w:szCs w:val="28"/>
        </w:rPr>
      </w:pPr>
      <w:r w:rsidRPr="0086646D">
        <w:rPr>
          <w:rFonts w:asciiTheme="majorBidi" w:eastAsia="Calibri" w:hAnsiTheme="majorBidi"/>
          <w:bCs/>
          <w:sz w:val="28"/>
          <w:szCs w:val="28"/>
          <w:rtl/>
        </w:rPr>
        <w:t>أهداف التعلم:</w:t>
      </w:r>
    </w:p>
    <w:p w:rsidR="0086646D" w:rsidRPr="0086646D" w:rsidRDefault="0086646D" w:rsidP="0086646D">
      <w:pPr>
        <w:widowControl w:val="0"/>
        <w:bidi/>
        <w:rPr>
          <w:rFonts w:asciiTheme="majorBidi" w:eastAsia="Calibri" w:hAnsiTheme="majorBidi" w:cstheme="majorBidi"/>
          <w:b/>
          <w:sz w:val="28"/>
          <w:szCs w:val="28"/>
        </w:rPr>
      </w:pP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تعريف المتدربين بمحتوى الدورة.</w:t>
      </w:r>
    </w:p>
    <w:p w:rsidR="0086646D" w:rsidRDefault="0086646D" w:rsidP="0086646D">
      <w:pPr>
        <w:widowControl w:val="0"/>
        <w:bidi/>
        <w:rPr>
          <w:rFonts w:asciiTheme="majorBidi" w:eastAsia="Calibri" w:hAnsiTheme="majorBidi"/>
          <w:b/>
          <w:sz w:val="28"/>
          <w:szCs w:val="28"/>
          <w:rtl/>
        </w:rPr>
      </w:pPr>
      <w:r w:rsidRPr="0086646D">
        <w:rPr>
          <w:rFonts w:asciiTheme="majorBidi" w:eastAsia="Calibri" w:hAnsiTheme="majorBidi"/>
          <w:b/>
          <w:sz w:val="28"/>
          <w:szCs w:val="28"/>
          <w:rtl/>
        </w:rPr>
        <w:t>- للتحقق من معرفة المتدربين والوقوف على منصة بدء التشغيل الأساسية</w:t>
      </w:r>
      <w:r w:rsidR="000F1D3A">
        <w:rPr>
          <w:rFonts w:asciiTheme="majorBidi" w:eastAsia="Calibri" w:hAnsiTheme="majorBidi" w:hint="cs"/>
          <w:b/>
          <w:sz w:val="28"/>
          <w:szCs w:val="28"/>
          <w:rtl/>
        </w:rPr>
        <w:t>.</w:t>
      </w:r>
    </w:p>
    <w:p w:rsidR="000F1D3A" w:rsidRPr="0086646D" w:rsidRDefault="000F1D3A" w:rsidP="000F1D3A">
      <w:pPr>
        <w:widowControl w:val="0"/>
        <w:bidi/>
        <w:rPr>
          <w:rFonts w:asciiTheme="majorBidi" w:eastAsia="Calibri" w:hAnsiTheme="majorBidi" w:cstheme="majorBidi"/>
          <w:b/>
          <w:sz w:val="28"/>
          <w:szCs w:val="28"/>
        </w:rPr>
      </w:pPr>
    </w:p>
    <w:p w:rsidR="000F1D3A" w:rsidRPr="000F1D3A" w:rsidRDefault="0086646D" w:rsidP="000F1D3A">
      <w:pPr>
        <w:widowControl w:val="0"/>
        <w:bidi/>
        <w:rPr>
          <w:rFonts w:asciiTheme="majorBidi" w:eastAsia="Calibri" w:hAnsiTheme="majorBidi"/>
          <w:bCs/>
          <w:sz w:val="28"/>
          <w:szCs w:val="28"/>
        </w:rPr>
      </w:pPr>
      <w:r w:rsidRPr="000F1D3A">
        <w:rPr>
          <w:rFonts w:asciiTheme="majorBidi" w:eastAsia="Calibri" w:hAnsiTheme="majorBidi"/>
          <w:bCs/>
          <w:sz w:val="28"/>
          <w:szCs w:val="28"/>
          <w:rtl/>
        </w:rPr>
        <w:t>المخرجات:</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المتدربون يعرفون بعضهم البعض ويتم تقديمهم للمدرب.</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يتم تقييم معرفة المتدربين تقريبًا.</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المتدربين على دراية بالبرنامج التدريبي.</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xml:space="preserve">- يتم تقديم / تذكير المتدربين بما يعتبر أساسًا أرضًا رطبة وأنواع الأراضي الرطبة الرئيسية وخصائص الأراضي الرطبة وأساليب إدارة الأراضي الرطبة </w:t>
      </w:r>
      <w:r w:rsidRPr="0086646D">
        <w:rPr>
          <w:rFonts w:asciiTheme="majorBidi" w:eastAsia="Calibri" w:hAnsiTheme="majorBidi" w:hint="cs"/>
          <w:b/>
          <w:sz w:val="28"/>
          <w:szCs w:val="28"/>
          <w:rtl/>
        </w:rPr>
        <w:t>-بما</w:t>
      </w:r>
      <w:r w:rsidRPr="0086646D">
        <w:rPr>
          <w:rFonts w:asciiTheme="majorBidi" w:eastAsia="Calibri" w:hAnsiTheme="majorBidi"/>
          <w:b/>
          <w:sz w:val="28"/>
          <w:szCs w:val="28"/>
          <w:rtl/>
        </w:rPr>
        <w:t xml:space="preserve"> في ذلك </w:t>
      </w:r>
      <w:r>
        <w:rPr>
          <w:rFonts w:asciiTheme="majorBidi" w:eastAsia="Calibri" w:hAnsiTheme="majorBidi" w:hint="cs"/>
          <w:b/>
          <w:sz w:val="28"/>
          <w:szCs w:val="28"/>
          <w:rtl/>
        </w:rPr>
        <w:t>تأهيلها</w:t>
      </w:r>
      <w:r w:rsidRPr="0086646D">
        <w:rPr>
          <w:rFonts w:asciiTheme="majorBidi" w:eastAsia="Calibri" w:hAnsiTheme="majorBidi"/>
          <w:b/>
          <w:sz w:val="28"/>
          <w:szCs w:val="28"/>
          <w:rtl/>
        </w:rPr>
        <w:t>.</w:t>
      </w:r>
    </w:p>
    <w:p w:rsidR="0086646D" w:rsidRPr="0086646D" w:rsidRDefault="0086646D" w:rsidP="000F1D3A">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يتم تذكير المتدربين بأن الأراضي الرطبة هي واحدة من أكثر الموائل ديناميكية بسبب المياه والاختلافات الموسمية في كمية ونوعية المياه</w:t>
      </w:r>
    </w:p>
    <w:p w:rsidR="0086646D" w:rsidRPr="0086646D" w:rsidRDefault="0086646D" w:rsidP="0086646D">
      <w:pPr>
        <w:widowControl w:val="0"/>
        <w:bidi/>
        <w:rPr>
          <w:rFonts w:asciiTheme="majorBidi" w:eastAsia="Calibri" w:hAnsiTheme="majorBidi" w:cstheme="majorBidi"/>
          <w:b/>
          <w:sz w:val="28"/>
          <w:szCs w:val="28"/>
        </w:rPr>
      </w:pPr>
    </w:p>
    <w:p w:rsidR="0086646D" w:rsidRPr="000F1D3A" w:rsidRDefault="0086646D" w:rsidP="000F1D3A">
      <w:pPr>
        <w:widowControl w:val="0"/>
        <w:bidi/>
        <w:rPr>
          <w:rFonts w:asciiTheme="majorBidi" w:eastAsia="Calibri" w:hAnsiTheme="majorBidi" w:cstheme="majorBidi"/>
          <w:bCs/>
          <w:sz w:val="28"/>
          <w:szCs w:val="28"/>
        </w:rPr>
      </w:pPr>
      <w:r w:rsidRPr="0086646D">
        <w:rPr>
          <w:rFonts w:asciiTheme="majorBidi" w:eastAsia="Calibri" w:hAnsiTheme="majorBidi"/>
          <w:bCs/>
          <w:sz w:val="28"/>
          <w:szCs w:val="28"/>
          <w:rtl/>
        </w:rPr>
        <w:t>محتويات:</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سيرسم كل متدرب على "نصف ورقة لوح ورقي" أرضه الرطبة (خاصة من بلده / بلدها) ثم يعرضها على المجموعة موضحًا السمات والتهديدات المتوسطة.</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بعد ذلك سيتم مناقشة وتوثيق الاتفاق العام مع المتدربين حول المخرجات المتوقعة.</w:t>
      </w:r>
    </w:p>
    <w:p w:rsidR="0086646D" w:rsidRPr="0086646D" w:rsidRDefault="0086646D" w:rsidP="0086646D">
      <w:pPr>
        <w:widowControl w:val="0"/>
        <w:bidi/>
        <w:rPr>
          <w:rFonts w:asciiTheme="majorBidi" w:eastAsia="Calibri" w:hAnsiTheme="majorBidi" w:cstheme="majorBidi"/>
          <w:b/>
          <w:sz w:val="28"/>
          <w:szCs w:val="28"/>
        </w:rPr>
      </w:pPr>
      <w:r w:rsidRPr="0086646D">
        <w:rPr>
          <w:rFonts w:asciiTheme="majorBidi" w:eastAsia="Calibri" w:hAnsiTheme="majorBidi"/>
          <w:b/>
          <w:sz w:val="28"/>
          <w:szCs w:val="28"/>
          <w:rtl/>
        </w:rPr>
        <w:t>- ستكتب قاعدة الورشة بالاتفاق مع جميع المتدربين.</w:t>
      </w:r>
    </w:p>
    <w:p w:rsidR="00BB7F6F" w:rsidRDefault="0086646D" w:rsidP="00F97119">
      <w:pPr>
        <w:widowControl w:val="0"/>
        <w:bidi/>
        <w:rPr>
          <w:rFonts w:asciiTheme="majorBidi" w:eastAsia="Calibri" w:hAnsiTheme="majorBidi"/>
          <w:b/>
          <w:sz w:val="28"/>
          <w:szCs w:val="28"/>
          <w:rtl/>
        </w:rPr>
      </w:pPr>
      <w:r w:rsidRPr="0086646D">
        <w:rPr>
          <w:rFonts w:asciiTheme="majorBidi" w:eastAsia="Calibri" w:hAnsiTheme="majorBidi"/>
          <w:b/>
          <w:sz w:val="28"/>
          <w:szCs w:val="28"/>
          <w:rtl/>
        </w:rPr>
        <w:t xml:space="preserve">- يتم تقديم الدورة التدريبية حول المخرجات الأخيرة (انظر أعلاه): إما كمحاضرة </w:t>
      </w:r>
      <w:proofErr w:type="gramStart"/>
      <w:r w:rsidRPr="0086646D">
        <w:rPr>
          <w:rFonts w:asciiTheme="majorBidi" w:eastAsia="Calibri" w:hAnsiTheme="majorBidi"/>
          <w:b/>
          <w:sz w:val="28"/>
          <w:szCs w:val="28"/>
          <w:rtl/>
        </w:rPr>
        <w:t>مع .</w:t>
      </w:r>
      <w:r w:rsidR="00F97119">
        <w:rPr>
          <w:rFonts w:asciiTheme="majorBidi" w:eastAsia="Calibri" w:hAnsiTheme="majorBidi" w:cstheme="majorBidi" w:hint="cs"/>
          <w:b/>
          <w:sz w:val="28"/>
          <w:szCs w:val="28"/>
          <w:rtl/>
        </w:rPr>
        <w:t>بوربوينت</w:t>
      </w:r>
      <w:proofErr w:type="gramEnd"/>
      <w:r w:rsidRPr="0086646D">
        <w:rPr>
          <w:rFonts w:asciiTheme="majorBidi" w:eastAsia="Calibri" w:hAnsiTheme="majorBidi" w:hint="cs"/>
          <w:b/>
          <w:sz w:val="28"/>
          <w:szCs w:val="28"/>
          <w:rtl/>
        </w:rPr>
        <w:t>،</w:t>
      </w:r>
      <w:r w:rsidRPr="0086646D">
        <w:rPr>
          <w:rFonts w:asciiTheme="majorBidi" w:eastAsia="Calibri" w:hAnsiTheme="majorBidi"/>
          <w:b/>
          <w:sz w:val="28"/>
          <w:szCs w:val="28"/>
          <w:rtl/>
        </w:rPr>
        <w:t xml:space="preserve"> أو بطريقة أكثر تفاعلية إذا كان المدرب على دراية بها (انظر المستند 1 للاطلاع على المحتويات الرئيسية التي سيتم تقديمها بطريقة تفاعلية)</w:t>
      </w:r>
      <w:r>
        <w:rPr>
          <w:rFonts w:asciiTheme="majorBidi" w:eastAsia="Calibri" w:hAnsiTheme="majorBidi" w:hint="cs"/>
          <w:b/>
          <w:sz w:val="28"/>
          <w:szCs w:val="28"/>
          <w:rtl/>
        </w:rPr>
        <w:t>.</w:t>
      </w:r>
    </w:p>
    <w:p w:rsidR="0086646D" w:rsidRDefault="0086646D" w:rsidP="0086646D">
      <w:pPr>
        <w:widowControl w:val="0"/>
        <w:bidi/>
        <w:rPr>
          <w:rFonts w:asciiTheme="majorBidi" w:eastAsia="Calibri" w:hAnsiTheme="majorBidi" w:cstheme="majorBidi"/>
          <w:b/>
          <w:sz w:val="28"/>
          <w:szCs w:val="28"/>
          <w:rtl/>
        </w:rPr>
      </w:pPr>
    </w:p>
    <w:p w:rsidR="000F1D3A" w:rsidRPr="0086646D" w:rsidRDefault="000F1D3A" w:rsidP="000F1D3A">
      <w:pPr>
        <w:widowControl w:val="0"/>
        <w:bidi/>
        <w:rPr>
          <w:rFonts w:asciiTheme="majorBidi" w:eastAsia="Calibri" w:hAnsiTheme="majorBidi" w:cstheme="majorBidi"/>
          <w:b/>
          <w:sz w:val="28"/>
          <w:szCs w:val="28"/>
        </w:rPr>
      </w:pPr>
    </w:p>
    <w:p w:rsidR="0086646D" w:rsidRPr="0086646D" w:rsidRDefault="0086646D" w:rsidP="0086646D">
      <w:pPr>
        <w:bidi/>
        <w:spacing w:after="200" w:line="276" w:lineRule="auto"/>
        <w:rPr>
          <w:rFonts w:asciiTheme="majorBidi" w:eastAsia="Calibri" w:hAnsiTheme="majorBidi" w:cstheme="majorBidi"/>
          <w:bCs/>
          <w:sz w:val="28"/>
          <w:szCs w:val="28"/>
        </w:rPr>
      </w:pPr>
      <w:r w:rsidRPr="0086646D">
        <w:rPr>
          <w:rFonts w:asciiTheme="majorBidi" w:eastAsia="Calibri" w:hAnsiTheme="majorBidi"/>
          <w:bCs/>
          <w:sz w:val="28"/>
          <w:szCs w:val="28"/>
          <w:rtl/>
        </w:rPr>
        <w:lastRenderedPageBreak/>
        <w:t>المستندات المستخدمة:</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xml:space="preserve">المستند 1. (سواء </w:t>
      </w:r>
      <w:r w:rsidR="000F1D3A" w:rsidRPr="0086646D">
        <w:rPr>
          <w:rFonts w:asciiTheme="majorBidi" w:eastAsia="Calibri" w:hAnsiTheme="majorBidi" w:hint="cs"/>
          <w:b/>
          <w:sz w:val="28"/>
          <w:szCs w:val="28"/>
          <w:rtl/>
        </w:rPr>
        <w:t>للمحاضرة،</w:t>
      </w:r>
      <w:r w:rsidRPr="0086646D">
        <w:rPr>
          <w:rFonts w:asciiTheme="majorBidi" w:eastAsia="Calibri" w:hAnsiTheme="majorBidi"/>
          <w:b/>
          <w:sz w:val="28"/>
          <w:szCs w:val="28"/>
          <w:rtl/>
        </w:rPr>
        <w:t xml:space="preserve"> أو لاستخدام مادتها بطريقة أكثر </w:t>
      </w:r>
      <w:r w:rsidR="000F1D3A" w:rsidRPr="0086646D">
        <w:rPr>
          <w:rFonts w:asciiTheme="majorBidi" w:eastAsia="Calibri" w:hAnsiTheme="majorBidi" w:hint="cs"/>
          <w:b/>
          <w:sz w:val="28"/>
          <w:szCs w:val="28"/>
          <w:rtl/>
        </w:rPr>
        <w:t>تفاعلية،</w:t>
      </w:r>
      <w:r w:rsidRPr="0086646D">
        <w:rPr>
          <w:rFonts w:asciiTheme="majorBidi" w:eastAsia="Calibri" w:hAnsiTheme="majorBidi"/>
          <w:b/>
          <w:sz w:val="28"/>
          <w:szCs w:val="28"/>
          <w:rtl/>
        </w:rPr>
        <w:t xml:space="preserve"> حسب تفضيل المدرب)</w:t>
      </w:r>
    </w:p>
    <w:p w:rsidR="0086646D" w:rsidRPr="0086646D" w:rsidRDefault="0086646D" w:rsidP="0086646D">
      <w:pPr>
        <w:bidi/>
        <w:spacing w:after="200" w:line="276" w:lineRule="auto"/>
        <w:rPr>
          <w:rFonts w:asciiTheme="majorBidi" w:eastAsia="Calibri" w:hAnsiTheme="majorBidi" w:cstheme="majorBidi"/>
          <w:b/>
          <w:sz w:val="28"/>
          <w:szCs w:val="28"/>
        </w:rPr>
      </w:pPr>
    </w:p>
    <w:p w:rsidR="0086646D" w:rsidRPr="0086646D" w:rsidRDefault="0086646D" w:rsidP="0086646D">
      <w:pPr>
        <w:bidi/>
        <w:spacing w:after="200" w:line="276" w:lineRule="auto"/>
        <w:rPr>
          <w:rFonts w:asciiTheme="majorBidi" w:eastAsia="Calibri" w:hAnsiTheme="majorBidi" w:cstheme="majorBidi"/>
          <w:bCs/>
          <w:sz w:val="28"/>
          <w:szCs w:val="28"/>
        </w:rPr>
      </w:pPr>
      <w:r w:rsidRPr="0086646D">
        <w:rPr>
          <w:rFonts w:asciiTheme="majorBidi" w:eastAsia="Calibri" w:hAnsiTheme="majorBidi"/>
          <w:bCs/>
          <w:sz w:val="28"/>
          <w:szCs w:val="28"/>
          <w:rtl/>
        </w:rPr>
        <w:t>المعدات اللازمة:</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لوحة ورقية وأقلام تحديد</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دبابيس للوحة الدبوس</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ساعة توقيت (للمدرب)</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ساعة لقاعة التدريب</w:t>
      </w:r>
    </w:p>
    <w:p w:rsidR="0086646D" w:rsidRPr="0086646D" w:rsidRDefault="0086646D" w:rsidP="0086646D">
      <w:pPr>
        <w:bidi/>
        <w:spacing w:after="200" w:line="276" w:lineRule="auto"/>
        <w:rPr>
          <w:rFonts w:asciiTheme="majorBidi" w:eastAsia="Calibri" w:hAnsiTheme="majorBidi" w:cstheme="majorBidi"/>
          <w:b/>
          <w:sz w:val="28"/>
          <w:szCs w:val="28"/>
        </w:rPr>
      </w:pPr>
      <w:r w:rsidRPr="0086646D">
        <w:rPr>
          <w:rFonts w:asciiTheme="majorBidi" w:eastAsia="Calibri" w:hAnsiTheme="majorBidi"/>
          <w:b/>
          <w:sz w:val="28"/>
          <w:szCs w:val="28"/>
          <w:rtl/>
        </w:rPr>
        <w:t>- ضبط الجداول على شكل دائرة</w:t>
      </w:r>
    </w:p>
    <w:p w:rsidR="0086646D" w:rsidRPr="0086646D" w:rsidRDefault="0086646D" w:rsidP="0086646D">
      <w:pPr>
        <w:bidi/>
        <w:spacing w:after="200" w:line="276" w:lineRule="auto"/>
        <w:rPr>
          <w:rFonts w:asciiTheme="majorBidi" w:eastAsia="Calibri" w:hAnsiTheme="majorBidi" w:cstheme="majorBidi"/>
          <w:b/>
          <w:sz w:val="28"/>
          <w:szCs w:val="28"/>
        </w:rPr>
      </w:pPr>
    </w:p>
    <w:p w:rsidR="0086646D" w:rsidRPr="000F1D3A" w:rsidRDefault="0086646D" w:rsidP="0086646D">
      <w:pPr>
        <w:bidi/>
        <w:spacing w:after="200" w:line="276" w:lineRule="auto"/>
        <w:rPr>
          <w:rFonts w:asciiTheme="majorBidi" w:eastAsia="Calibri" w:hAnsiTheme="majorBidi" w:cstheme="majorBidi"/>
          <w:bCs/>
          <w:sz w:val="28"/>
          <w:szCs w:val="28"/>
        </w:rPr>
      </w:pPr>
      <w:r w:rsidRPr="000F1D3A">
        <w:rPr>
          <w:rFonts w:asciiTheme="majorBidi" w:eastAsia="Calibri" w:hAnsiTheme="majorBidi"/>
          <w:bCs/>
          <w:sz w:val="28"/>
          <w:szCs w:val="28"/>
          <w:rtl/>
        </w:rPr>
        <w:t>مكان التدريب ووقت اليوم:</w:t>
      </w:r>
    </w:p>
    <w:p w:rsidR="0086646D" w:rsidRPr="0086646D" w:rsidRDefault="0086646D" w:rsidP="0086646D">
      <w:pPr>
        <w:bidi/>
        <w:spacing w:after="200" w:line="276" w:lineRule="auto"/>
        <w:rPr>
          <w:rFonts w:asciiTheme="majorBidi" w:eastAsia="Calibri" w:hAnsiTheme="majorBidi" w:cstheme="majorBidi"/>
          <w:b/>
          <w:sz w:val="28"/>
          <w:szCs w:val="28"/>
        </w:rPr>
      </w:pPr>
    </w:p>
    <w:p w:rsidR="00BB7F6F" w:rsidRPr="0086646D" w:rsidRDefault="0086646D" w:rsidP="0086646D">
      <w:pPr>
        <w:bidi/>
        <w:spacing w:after="200" w:line="276" w:lineRule="auto"/>
        <w:rPr>
          <w:rFonts w:asciiTheme="majorBidi" w:eastAsia="Garamond" w:hAnsiTheme="majorBidi" w:cstheme="majorBidi"/>
          <w:b/>
          <w:sz w:val="28"/>
          <w:szCs w:val="28"/>
        </w:rPr>
      </w:pPr>
      <w:r w:rsidRPr="0086646D">
        <w:rPr>
          <w:rFonts w:asciiTheme="majorBidi" w:eastAsia="Calibri" w:hAnsiTheme="majorBidi"/>
          <w:b/>
          <w:sz w:val="28"/>
          <w:szCs w:val="28"/>
          <w:rtl/>
        </w:rPr>
        <w:t xml:space="preserve">قاعة </w:t>
      </w:r>
      <w:r w:rsidR="000F1D3A" w:rsidRPr="0086646D">
        <w:rPr>
          <w:rFonts w:asciiTheme="majorBidi" w:eastAsia="Calibri" w:hAnsiTheme="majorBidi" w:hint="cs"/>
          <w:b/>
          <w:sz w:val="28"/>
          <w:szCs w:val="28"/>
          <w:rtl/>
        </w:rPr>
        <w:t>الدراسة؛</w:t>
      </w:r>
      <w:r w:rsidRPr="0086646D">
        <w:rPr>
          <w:rFonts w:asciiTheme="majorBidi" w:eastAsia="Calibri" w:hAnsiTheme="majorBidi"/>
          <w:b/>
          <w:sz w:val="28"/>
          <w:szCs w:val="28"/>
          <w:rtl/>
        </w:rPr>
        <w:t xml:space="preserve"> في أي وقت</w:t>
      </w:r>
      <w:r w:rsidR="00896BC6" w:rsidRPr="0086646D">
        <w:rPr>
          <w:rFonts w:asciiTheme="majorBidi" w:hAnsiTheme="majorBidi" w:cstheme="majorBidi"/>
          <w:sz w:val="28"/>
          <w:szCs w:val="28"/>
        </w:rPr>
        <w:br w:type="page"/>
      </w:r>
    </w:p>
    <w:tbl>
      <w:tblPr>
        <w:tblStyle w:val="a2"/>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lastRenderedPageBreak/>
              <w:drawing>
                <wp:inline distT="0" distB="0" distL="0" distR="0">
                  <wp:extent cx="1322602" cy="550344"/>
                  <wp:effectExtent l="0" t="0" r="0" b="0"/>
                  <wp:docPr id="7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77"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79"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8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Pr="00562C66" w:rsidRDefault="000F1D3A" w:rsidP="00A5300A">
      <w:pPr>
        <w:widowControl w:val="0"/>
        <w:bidi/>
        <w:rPr>
          <w:rFonts w:asciiTheme="majorBidi" w:eastAsia="Garamond" w:hAnsiTheme="majorBidi" w:cstheme="majorBidi"/>
          <w:sz w:val="28"/>
          <w:szCs w:val="2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 xml:space="preserve"> 2</w:t>
      </w:r>
      <w:r>
        <w:rPr>
          <w:rFonts w:asciiTheme="majorBidi" w:eastAsia="Garamond" w:hAnsiTheme="majorBidi"/>
          <w:b/>
          <w:sz w:val="48"/>
          <w:szCs w:val="48"/>
          <w:rtl/>
        </w:rPr>
        <w:t xml:space="preserve"> </w:t>
      </w:r>
      <w:r w:rsidR="00896BC6" w:rsidRPr="00562C66">
        <w:rPr>
          <w:rFonts w:asciiTheme="majorBidi" w:eastAsia="Garamond" w:hAnsiTheme="majorBidi" w:cstheme="majorBidi"/>
          <w:sz w:val="28"/>
          <w:szCs w:val="28"/>
        </w:rPr>
        <w:t>_______________________________________________________________</w:t>
      </w:r>
    </w:p>
    <w:p w:rsidR="00BB7F6F" w:rsidRPr="000F1D3A" w:rsidRDefault="000F1D3A" w:rsidP="000F1D3A">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الاول</w:t>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00896BC6" w:rsidRPr="000F1D3A">
        <w:rPr>
          <w:rFonts w:asciiTheme="majorBidi" w:eastAsia="Garamond" w:hAnsiTheme="majorBidi" w:cstheme="majorBidi"/>
          <w:bCs/>
          <w:sz w:val="28"/>
          <w:szCs w:val="28"/>
        </w:rPr>
        <w:t xml:space="preserve"> </w:t>
      </w:r>
    </w:p>
    <w:p w:rsidR="00BB7F6F" w:rsidRPr="000F1D3A" w:rsidRDefault="00BB7F6F" w:rsidP="00A5300A">
      <w:pPr>
        <w:widowControl w:val="0"/>
        <w:bidi/>
        <w:rPr>
          <w:rFonts w:asciiTheme="majorBidi" w:eastAsia="Garamond" w:hAnsiTheme="majorBidi" w:cstheme="majorBidi"/>
          <w:bCs/>
          <w:sz w:val="28"/>
          <w:szCs w:val="28"/>
        </w:rPr>
      </w:pPr>
    </w:p>
    <w:p w:rsidR="00BB7F6F" w:rsidRPr="000F1D3A" w:rsidRDefault="000F1D3A" w:rsidP="000F1D3A">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00896BC6" w:rsidRPr="000F1D3A">
        <w:rPr>
          <w:rFonts w:asciiTheme="majorBidi" w:eastAsia="Garamond" w:hAnsiTheme="majorBidi" w:cstheme="majorBidi"/>
          <w:bCs/>
          <w:sz w:val="28"/>
          <w:szCs w:val="28"/>
        </w:rPr>
        <w:t xml:space="preserve">: </w:t>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00896BC6"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 xml:space="preserve">                      المدة</w:t>
      </w:r>
      <w:r w:rsidR="00896BC6" w:rsidRPr="000F1D3A">
        <w:rPr>
          <w:rFonts w:asciiTheme="majorBidi" w:eastAsia="Garamond" w:hAnsiTheme="majorBidi" w:cstheme="majorBidi"/>
          <w:bCs/>
          <w:sz w:val="28"/>
          <w:szCs w:val="28"/>
        </w:rPr>
        <w:t xml:space="preserve">: </w:t>
      </w:r>
      <w:r w:rsidRPr="000F1D3A">
        <w:rPr>
          <w:rFonts w:asciiTheme="majorBidi" w:eastAsia="Garamond" w:hAnsiTheme="majorBidi" w:hint="cs"/>
          <w:bCs/>
          <w:sz w:val="28"/>
          <w:szCs w:val="28"/>
          <w:rtl/>
        </w:rPr>
        <w:t>45 دق</w:t>
      </w:r>
      <w:r w:rsidRPr="000F1D3A">
        <w:rPr>
          <w:rFonts w:asciiTheme="majorBidi" w:eastAsia="Garamond" w:hAnsiTheme="majorBidi"/>
          <w:bCs/>
          <w:sz w:val="28"/>
          <w:szCs w:val="28"/>
          <w:rtl/>
        </w:rPr>
        <w:t>يقة</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BB7F6F" w:rsidRPr="00562C66" w:rsidRDefault="00BB7F6F" w:rsidP="00A5300A">
      <w:pPr>
        <w:widowControl w:val="0"/>
        <w:bidi/>
        <w:rPr>
          <w:rFonts w:asciiTheme="majorBidi" w:eastAsia="Calibri" w:hAnsiTheme="majorBidi" w:cstheme="majorBidi"/>
          <w:b/>
          <w:sz w:val="24"/>
          <w:szCs w:val="24"/>
        </w:rPr>
      </w:pP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عنوان الجلسة: ما هو إصلاح الأراضي الرطبة؟ تعريفات </w:t>
      </w:r>
      <w:r w:rsidRPr="000F1D3A">
        <w:rPr>
          <w:rFonts w:asciiTheme="majorBidi" w:eastAsia="Calibri" w:hAnsiTheme="majorBidi" w:hint="cs"/>
          <w:b/>
          <w:sz w:val="28"/>
          <w:szCs w:val="28"/>
          <w:rtl/>
        </w:rPr>
        <w:t>-لماذا</w:t>
      </w:r>
      <w:r w:rsidRPr="000F1D3A">
        <w:rPr>
          <w:rFonts w:asciiTheme="majorBidi" w:eastAsia="Calibri" w:hAnsiTheme="majorBidi"/>
          <w:b/>
          <w:sz w:val="28"/>
          <w:szCs w:val="28"/>
          <w:rtl/>
        </w:rPr>
        <w:t xml:space="preserve"> يتم استعادة الأراضي الرطبة؟</w:t>
      </w: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Cs/>
          <w:sz w:val="28"/>
          <w:szCs w:val="28"/>
        </w:rPr>
      </w:pPr>
      <w:r w:rsidRPr="000F1D3A">
        <w:rPr>
          <w:rFonts w:asciiTheme="majorBidi" w:eastAsia="Calibri" w:hAnsiTheme="majorBidi"/>
          <w:bCs/>
          <w:sz w:val="28"/>
          <w:szCs w:val="28"/>
          <w:rtl/>
        </w:rPr>
        <w:t>طريقة التعلم:</w:t>
      </w:r>
    </w:p>
    <w:p w:rsidR="000F1D3A" w:rsidRPr="000F1D3A" w:rsidRDefault="000F1D3A" w:rsidP="00F97119">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محاضرة </w:t>
      </w:r>
      <w:proofErr w:type="gramStart"/>
      <w:r w:rsidRPr="000F1D3A">
        <w:rPr>
          <w:rFonts w:asciiTheme="majorBidi" w:eastAsia="Calibri" w:hAnsiTheme="majorBidi"/>
          <w:b/>
          <w:sz w:val="28"/>
          <w:szCs w:val="28"/>
          <w:rtl/>
        </w:rPr>
        <w:t>مع .</w:t>
      </w:r>
      <w:r w:rsidR="00F97119">
        <w:rPr>
          <w:rFonts w:asciiTheme="majorBidi" w:eastAsia="Calibri" w:hAnsiTheme="majorBidi" w:cstheme="majorBidi" w:hint="cs"/>
          <w:b/>
          <w:sz w:val="28"/>
          <w:szCs w:val="28"/>
          <w:rtl/>
        </w:rPr>
        <w:t>بوربوينت</w:t>
      </w:r>
      <w:proofErr w:type="gramEnd"/>
      <w:r w:rsidRPr="000F1D3A">
        <w:rPr>
          <w:rFonts w:asciiTheme="majorBidi" w:eastAsia="Calibri" w:hAnsiTheme="majorBidi"/>
          <w:b/>
          <w:sz w:val="28"/>
          <w:szCs w:val="28"/>
          <w:rtl/>
        </w:rPr>
        <w:t xml:space="preserve"> أو تفاعلي (حسب قدرة / تفضيل المدرب)</w:t>
      </w: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Cs/>
          <w:sz w:val="28"/>
          <w:szCs w:val="28"/>
        </w:rPr>
      </w:pPr>
      <w:r w:rsidRPr="000F1D3A">
        <w:rPr>
          <w:rFonts w:asciiTheme="majorBidi" w:eastAsia="Calibri" w:hAnsiTheme="majorBidi"/>
          <w:bCs/>
          <w:sz w:val="28"/>
          <w:szCs w:val="28"/>
          <w:rtl/>
        </w:rPr>
        <w:t>أهداف التعلم:</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لتعريف المتدربين على:</w:t>
      </w:r>
    </w:p>
    <w:p w:rsidR="000F1D3A" w:rsidRPr="000F1D3A" w:rsidRDefault="000F1D3A" w:rsidP="00F97119">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 مفهوم </w:t>
      </w:r>
      <w:r w:rsidR="00F97119">
        <w:rPr>
          <w:rFonts w:asciiTheme="majorBidi" w:eastAsia="Calibri" w:hAnsiTheme="majorBidi" w:hint="cs"/>
          <w:b/>
          <w:sz w:val="28"/>
          <w:szCs w:val="28"/>
          <w:rtl/>
        </w:rPr>
        <w:t>إعادة التأهيل</w:t>
      </w:r>
      <w:r w:rsidRPr="000F1D3A">
        <w:rPr>
          <w:rFonts w:asciiTheme="majorBidi" w:eastAsia="Calibri" w:hAnsiTheme="majorBidi" w:hint="cs"/>
          <w:b/>
          <w:sz w:val="28"/>
          <w:szCs w:val="28"/>
          <w:rtl/>
        </w:rPr>
        <w:t>،</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المصطلحات المتنوعة المستخدمة في المؤلفات والمشاريع (توضيح التعاريف</w:t>
      </w:r>
      <w:r w:rsidRPr="000F1D3A">
        <w:rPr>
          <w:rFonts w:asciiTheme="majorBidi" w:eastAsia="Calibri" w:hAnsiTheme="majorBidi" w:hint="cs"/>
          <w:b/>
          <w:sz w:val="28"/>
          <w:szCs w:val="28"/>
          <w:rtl/>
        </w:rPr>
        <w:t>)،</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 مختلف الأهداف الممكنة لاستعادة الأراضي </w:t>
      </w:r>
      <w:r w:rsidRPr="000F1D3A">
        <w:rPr>
          <w:rFonts w:asciiTheme="majorBidi" w:eastAsia="Calibri" w:hAnsiTheme="majorBidi" w:hint="cs"/>
          <w:b/>
          <w:sz w:val="28"/>
          <w:szCs w:val="28"/>
          <w:rtl/>
        </w:rPr>
        <w:t>الرطبة،</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بعض الأمثلة على التقنيات التي قد تتطلبها عملية الاستعادة</w:t>
      </w: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Cs/>
          <w:sz w:val="28"/>
          <w:szCs w:val="28"/>
          <w:rtl/>
        </w:rPr>
        <w:t>المخرجات:</w:t>
      </w: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مفهوم "استعادة الأراضي الرطبة" واضح </w:t>
      </w:r>
      <w:r w:rsidRPr="000F1D3A">
        <w:rPr>
          <w:rFonts w:asciiTheme="majorBidi" w:eastAsia="Calibri" w:hAnsiTheme="majorBidi" w:hint="cs"/>
          <w:b/>
          <w:sz w:val="28"/>
          <w:szCs w:val="28"/>
          <w:rtl/>
        </w:rPr>
        <w:t>للمتدربين،</w:t>
      </w:r>
      <w:r w:rsidRPr="000F1D3A">
        <w:rPr>
          <w:rFonts w:asciiTheme="majorBidi" w:eastAsia="Calibri" w:hAnsiTheme="majorBidi"/>
          <w:b/>
          <w:sz w:val="28"/>
          <w:szCs w:val="28"/>
          <w:rtl/>
        </w:rPr>
        <w:t xml:space="preserve"> وكذلك الفرق بين على سبيل المثال الاستعادة وإعادة التأهيل وإعادة الإنشاء والإنشاء وما إلى </w:t>
      </w:r>
      <w:r w:rsidRPr="000F1D3A">
        <w:rPr>
          <w:rFonts w:asciiTheme="majorBidi" w:eastAsia="Calibri" w:hAnsiTheme="majorBidi" w:hint="cs"/>
          <w:b/>
          <w:sz w:val="28"/>
          <w:szCs w:val="28"/>
          <w:rtl/>
        </w:rPr>
        <w:t>ذلك،</w:t>
      </w:r>
      <w:r w:rsidRPr="000F1D3A">
        <w:rPr>
          <w:rFonts w:asciiTheme="majorBidi" w:eastAsia="Calibri" w:hAnsiTheme="majorBidi"/>
          <w:b/>
          <w:sz w:val="28"/>
          <w:szCs w:val="28"/>
          <w:rtl/>
        </w:rPr>
        <w:t xml:space="preserve"> والأسباب الرئيسية التي تجعل المرء يرغب في استعادة الأراضي الرطبة</w:t>
      </w: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
          <w:sz w:val="28"/>
          <w:szCs w:val="28"/>
        </w:rPr>
      </w:pPr>
    </w:p>
    <w:p w:rsidR="000F1D3A" w:rsidRPr="000F1D3A" w:rsidRDefault="000F1D3A" w:rsidP="000F1D3A">
      <w:pPr>
        <w:widowControl w:val="0"/>
        <w:bidi/>
        <w:rPr>
          <w:rFonts w:asciiTheme="majorBidi" w:eastAsia="Calibri" w:hAnsiTheme="majorBidi" w:cstheme="majorBidi"/>
          <w:bCs/>
          <w:sz w:val="28"/>
          <w:szCs w:val="28"/>
        </w:rPr>
      </w:pPr>
      <w:r w:rsidRPr="000F1D3A">
        <w:rPr>
          <w:rFonts w:asciiTheme="majorBidi" w:eastAsia="Calibri" w:hAnsiTheme="majorBidi"/>
          <w:bCs/>
          <w:sz w:val="28"/>
          <w:szCs w:val="28"/>
          <w:rtl/>
        </w:rPr>
        <w:t>محتويات:</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 تعريف وأنواع استعادة الأراضي الرطبة وتحسينها وإعادة إنشائها وما إلى ذلك: إعادة إنشاء النوع </w:t>
      </w:r>
      <w:r w:rsidRPr="000F1D3A">
        <w:rPr>
          <w:rFonts w:asciiTheme="majorBidi" w:eastAsia="Calibri" w:hAnsiTheme="majorBidi" w:hint="cs"/>
          <w:b/>
          <w:sz w:val="28"/>
          <w:szCs w:val="28"/>
          <w:rtl/>
        </w:rPr>
        <w:t>الأول؛</w:t>
      </w:r>
      <w:r w:rsidRPr="000F1D3A">
        <w:rPr>
          <w:rFonts w:asciiTheme="majorBidi" w:eastAsia="Calibri" w:hAnsiTheme="majorBidi"/>
          <w:b/>
          <w:sz w:val="28"/>
          <w:szCs w:val="28"/>
          <w:rtl/>
        </w:rPr>
        <w:t xml:space="preserve"> تحسين النوع الثاني (</w:t>
      </w:r>
      <w:r>
        <w:rPr>
          <w:rFonts w:asciiTheme="majorBidi" w:eastAsia="Calibri" w:hAnsiTheme="majorBidi" w:cstheme="majorBidi" w:hint="cs"/>
          <w:b/>
          <w:sz w:val="28"/>
          <w:szCs w:val="28"/>
          <w:rtl/>
        </w:rPr>
        <w:t>المستند الثاني</w:t>
      </w:r>
      <w:r w:rsidRPr="000F1D3A">
        <w:rPr>
          <w:rFonts w:asciiTheme="majorBidi" w:eastAsia="Calibri" w:hAnsiTheme="majorBidi" w:hint="cs"/>
          <w:b/>
          <w:sz w:val="28"/>
          <w:szCs w:val="28"/>
          <w:rtl/>
        </w:rPr>
        <w:t>،</w:t>
      </w:r>
      <w:r w:rsidRPr="000F1D3A">
        <w:rPr>
          <w:rFonts w:asciiTheme="majorBidi" w:eastAsia="Calibri" w:hAnsiTheme="majorBidi"/>
          <w:b/>
          <w:sz w:val="28"/>
          <w:szCs w:val="28"/>
          <w:rtl/>
        </w:rPr>
        <w:t xml:space="preserve"> الشرائح 1-24)</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لماذا استعادة؟ الأهداف الرئيسية المعتادة لاستعادة الأراضي الرطبة (الشرائح 25-26)</w:t>
      </w:r>
    </w:p>
    <w:p w:rsidR="000F1D3A"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 أمثلة على التقنيات التي تتطلبها عملية </w:t>
      </w:r>
      <w:r w:rsidRPr="000F1D3A">
        <w:rPr>
          <w:rFonts w:asciiTheme="majorBidi" w:eastAsia="Calibri" w:hAnsiTheme="majorBidi" w:hint="cs"/>
          <w:b/>
          <w:sz w:val="28"/>
          <w:szCs w:val="28"/>
          <w:rtl/>
        </w:rPr>
        <w:t>الاستعادة،</w:t>
      </w:r>
      <w:r w:rsidRPr="000F1D3A">
        <w:rPr>
          <w:rFonts w:asciiTheme="majorBidi" w:eastAsia="Calibri" w:hAnsiTheme="majorBidi"/>
          <w:b/>
          <w:sz w:val="28"/>
          <w:szCs w:val="28"/>
          <w:rtl/>
        </w:rPr>
        <w:t xml:space="preserve"> اعتمادًا على الهدف (الشرائح 27-30)</w:t>
      </w:r>
    </w:p>
    <w:p w:rsidR="00BB7F6F" w:rsidRPr="000F1D3A" w:rsidRDefault="000F1D3A" w:rsidP="000F1D3A">
      <w:pPr>
        <w:widowControl w:val="0"/>
        <w:bidi/>
        <w:rPr>
          <w:rFonts w:asciiTheme="majorBidi" w:eastAsia="Calibri" w:hAnsiTheme="majorBidi" w:cstheme="majorBidi"/>
          <w:b/>
          <w:sz w:val="28"/>
          <w:szCs w:val="28"/>
        </w:rPr>
      </w:pPr>
      <w:r w:rsidRPr="000F1D3A">
        <w:rPr>
          <w:rFonts w:asciiTheme="majorBidi" w:eastAsia="Calibri" w:hAnsiTheme="majorBidi"/>
          <w:b/>
          <w:sz w:val="28"/>
          <w:szCs w:val="28"/>
          <w:rtl/>
        </w:rPr>
        <w:t>- الأسئلة الأساسية التي يجب طرحها لأي مشروع ترميم (الشريحة 31).</w:t>
      </w:r>
    </w:p>
    <w:p w:rsidR="000F1D3A" w:rsidRPr="00D10B77" w:rsidRDefault="000F1D3A" w:rsidP="000F1D3A">
      <w:pPr>
        <w:bidi/>
        <w:rPr>
          <w:rFonts w:asciiTheme="majorBidi" w:eastAsia="Calibri" w:hAnsiTheme="majorBidi" w:cstheme="majorBidi"/>
          <w:bCs/>
          <w:sz w:val="28"/>
          <w:szCs w:val="28"/>
        </w:rPr>
      </w:pPr>
      <w:r w:rsidRPr="00D10B77">
        <w:rPr>
          <w:rFonts w:asciiTheme="majorBidi" w:eastAsia="Calibri" w:hAnsiTheme="majorBidi"/>
          <w:bCs/>
          <w:sz w:val="28"/>
          <w:szCs w:val="28"/>
          <w:rtl/>
        </w:rPr>
        <w:lastRenderedPageBreak/>
        <w:t>المستند المستخدم:</w:t>
      </w:r>
    </w:p>
    <w:p w:rsidR="000F1D3A" w:rsidRPr="000F1D3A" w:rsidRDefault="000F1D3A" w:rsidP="000F1D3A">
      <w:pPr>
        <w:bidi/>
        <w:rPr>
          <w:rFonts w:asciiTheme="majorBidi" w:eastAsia="Calibri" w:hAnsiTheme="majorBidi" w:cstheme="majorBidi"/>
          <w:b/>
          <w:sz w:val="28"/>
          <w:szCs w:val="28"/>
        </w:rPr>
      </w:pPr>
      <w:r w:rsidRPr="000F1D3A">
        <w:rPr>
          <w:rFonts w:asciiTheme="majorBidi" w:eastAsia="Calibri" w:hAnsiTheme="majorBidi"/>
          <w:b/>
          <w:sz w:val="28"/>
          <w:szCs w:val="28"/>
          <w:rtl/>
        </w:rPr>
        <w:t xml:space="preserve">- </w:t>
      </w:r>
      <w:r>
        <w:rPr>
          <w:rFonts w:asciiTheme="majorBidi" w:eastAsia="Calibri" w:hAnsiTheme="majorBidi" w:cstheme="majorBidi" w:hint="cs"/>
          <w:b/>
          <w:sz w:val="28"/>
          <w:szCs w:val="28"/>
          <w:rtl/>
        </w:rPr>
        <w:t>المستند الثاني</w:t>
      </w:r>
    </w:p>
    <w:p w:rsidR="000F1D3A" w:rsidRPr="00D10B77" w:rsidRDefault="000F1D3A" w:rsidP="000F1D3A">
      <w:pPr>
        <w:bidi/>
        <w:rPr>
          <w:rFonts w:asciiTheme="majorBidi" w:eastAsia="Calibri" w:hAnsiTheme="majorBidi" w:cstheme="majorBidi"/>
          <w:bCs/>
          <w:sz w:val="28"/>
          <w:szCs w:val="28"/>
        </w:rPr>
      </w:pPr>
    </w:p>
    <w:p w:rsidR="000F1D3A" w:rsidRPr="00D10B77" w:rsidRDefault="000F1D3A" w:rsidP="000F1D3A">
      <w:pPr>
        <w:bidi/>
        <w:rPr>
          <w:rFonts w:asciiTheme="majorBidi" w:eastAsia="Calibri" w:hAnsiTheme="majorBidi" w:cstheme="majorBidi"/>
          <w:bCs/>
          <w:sz w:val="28"/>
          <w:szCs w:val="28"/>
        </w:rPr>
      </w:pPr>
      <w:r w:rsidRPr="00D10B77">
        <w:rPr>
          <w:rFonts w:asciiTheme="majorBidi" w:eastAsia="Calibri" w:hAnsiTheme="majorBidi"/>
          <w:bCs/>
          <w:sz w:val="28"/>
          <w:szCs w:val="28"/>
          <w:rtl/>
        </w:rPr>
        <w:t>المعدات اللازمة:</w:t>
      </w:r>
    </w:p>
    <w:p w:rsidR="000F1D3A" w:rsidRPr="000F1D3A" w:rsidRDefault="000F1D3A" w:rsidP="000F1D3A">
      <w:pPr>
        <w:bidi/>
        <w:rPr>
          <w:rFonts w:asciiTheme="majorBidi" w:eastAsia="Calibri" w:hAnsiTheme="majorBidi" w:cstheme="majorBidi"/>
          <w:b/>
          <w:sz w:val="28"/>
          <w:szCs w:val="28"/>
        </w:rPr>
      </w:pPr>
      <w:r w:rsidRPr="000F1D3A">
        <w:rPr>
          <w:rFonts w:asciiTheme="majorBidi" w:eastAsia="Calibri" w:hAnsiTheme="majorBidi"/>
          <w:b/>
          <w:sz w:val="28"/>
          <w:szCs w:val="28"/>
          <w:rtl/>
        </w:rPr>
        <w:t>عرض البيانات</w:t>
      </w:r>
    </w:p>
    <w:p w:rsidR="000F1D3A" w:rsidRPr="000F1D3A" w:rsidRDefault="000F1D3A" w:rsidP="000F1D3A">
      <w:pPr>
        <w:bidi/>
        <w:rPr>
          <w:rFonts w:asciiTheme="majorBidi" w:eastAsia="Calibri" w:hAnsiTheme="majorBidi" w:cstheme="majorBidi"/>
          <w:b/>
          <w:sz w:val="28"/>
          <w:szCs w:val="28"/>
        </w:rPr>
      </w:pPr>
    </w:p>
    <w:p w:rsidR="00BB7F6F" w:rsidRPr="000F1D3A" w:rsidRDefault="000F1D3A" w:rsidP="000F1D3A">
      <w:pPr>
        <w:bidi/>
        <w:rPr>
          <w:rFonts w:asciiTheme="majorBidi" w:eastAsia="Garamond" w:hAnsiTheme="majorBidi" w:cstheme="majorBidi"/>
          <w:bCs/>
          <w:sz w:val="28"/>
          <w:szCs w:val="28"/>
        </w:rPr>
      </w:pPr>
      <w:r w:rsidRPr="000F1D3A">
        <w:rPr>
          <w:rFonts w:asciiTheme="majorBidi" w:eastAsia="Calibri" w:hAnsiTheme="majorBidi"/>
          <w:bCs/>
          <w:sz w:val="28"/>
          <w:szCs w:val="28"/>
          <w:rtl/>
        </w:rPr>
        <w:t>مكان التدريب ووقت اليوم:</w:t>
      </w:r>
    </w:p>
    <w:p w:rsidR="00BB7F6F" w:rsidRPr="00562C66" w:rsidRDefault="00BB7F6F" w:rsidP="00A5300A">
      <w:pPr>
        <w:bidi/>
        <w:rPr>
          <w:rFonts w:asciiTheme="majorBidi" w:eastAsia="Garamond" w:hAnsiTheme="majorBidi" w:cstheme="majorBidi"/>
          <w:b/>
          <w:sz w:val="28"/>
          <w:szCs w:val="28"/>
        </w:rPr>
      </w:pPr>
    </w:p>
    <w:p w:rsidR="00BB7F6F" w:rsidRPr="00562C66" w:rsidRDefault="00896BC6" w:rsidP="00A5300A">
      <w:pPr>
        <w:bidi/>
        <w:spacing w:after="200" w:line="276" w:lineRule="auto"/>
        <w:rPr>
          <w:rFonts w:asciiTheme="majorBidi" w:eastAsia="Garamond" w:hAnsiTheme="majorBidi" w:cstheme="majorBidi"/>
          <w:b/>
          <w:sz w:val="28"/>
          <w:szCs w:val="28"/>
        </w:rPr>
      </w:pPr>
      <w:r w:rsidRPr="00562C66">
        <w:rPr>
          <w:rFonts w:asciiTheme="majorBidi" w:hAnsiTheme="majorBidi" w:cstheme="majorBidi"/>
        </w:rPr>
        <w:br w:type="page"/>
      </w:r>
    </w:p>
    <w:p w:rsidR="00BB7F6F" w:rsidRPr="00562C66" w:rsidRDefault="00BB7F6F" w:rsidP="00A5300A">
      <w:pPr>
        <w:bidi/>
        <w:spacing w:after="200" w:line="276" w:lineRule="auto"/>
        <w:rPr>
          <w:rFonts w:asciiTheme="majorBidi" w:eastAsia="Garamond" w:hAnsiTheme="majorBidi" w:cstheme="majorBidi"/>
          <w:b/>
          <w:sz w:val="28"/>
          <w:szCs w:val="28"/>
        </w:rPr>
      </w:pPr>
    </w:p>
    <w:tbl>
      <w:tblPr>
        <w:tblStyle w:val="a3"/>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1322602" cy="550344"/>
                  <wp:effectExtent l="0" t="0" r="0" b="0"/>
                  <wp:docPr id="8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85"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87"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8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Pr="00562C66" w:rsidRDefault="00FE5702" w:rsidP="00FE5702">
      <w:pPr>
        <w:widowControl w:val="0"/>
        <w:bidi/>
        <w:rPr>
          <w:rFonts w:asciiTheme="majorBidi" w:eastAsia="Garamond" w:hAnsiTheme="majorBidi" w:cstheme="majorBidi"/>
          <w:sz w:val="28"/>
          <w:szCs w:val="28"/>
        </w:rPr>
      </w:pPr>
      <w:r>
        <w:rPr>
          <w:rFonts w:asciiTheme="majorBidi" w:eastAsia="Garamond" w:hAnsiTheme="majorBidi"/>
          <w:b/>
          <w:sz w:val="48"/>
          <w:szCs w:val="48"/>
          <w:rtl/>
        </w:rPr>
        <w:t>ورقة التعلم رقم</w:t>
      </w:r>
      <w:r w:rsidR="00F97119">
        <w:rPr>
          <w:rFonts w:asciiTheme="majorBidi" w:eastAsia="Garamond" w:hAnsiTheme="majorBidi" w:hint="cs"/>
          <w:b/>
          <w:sz w:val="48"/>
          <w:szCs w:val="48"/>
          <w:rtl/>
        </w:rPr>
        <w:t xml:space="preserve"> </w:t>
      </w:r>
      <w:proofErr w:type="gramStart"/>
      <w:r>
        <w:rPr>
          <w:rFonts w:asciiTheme="majorBidi" w:eastAsia="Garamond" w:hAnsiTheme="majorBidi" w:hint="cs"/>
          <w:b/>
          <w:sz w:val="48"/>
          <w:szCs w:val="48"/>
          <w:rtl/>
        </w:rPr>
        <w:t>3</w:t>
      </w:r>
      <w:r w:rsidR="00F97119">
        <w:rPr>
          <w:rFonts w:asciiTheme="majorBidi" w:eastAsia="Garamond" w:hAnsiTheme="majorBidi" w:hint="cs"/>
          <w:b/>
          <w:sz w:val="48"/>
          <w:szCs w:val="48"/>
          <w:rtl/>
        </w:rPr>
        <w:t xml:space="preserve"> </w:t>
      </w:r>
      <w:r>
        <w:rPr>
          <w:rFonts w:asciiTheme="majorBidi" w:eastAsia="Garamond" w:hAnsiTheme="majorBidi" w:hint="cs"/>
          <w:b/>
          <w:sz w:val="48"/>
          <w:szCs w:val="48"/>
          <w:rtl/>
        </w:rPr>
        <w:t xml:space="preserve"> </w:t>
      </w:r>
      <w:r w:rsidR="00896BC6" w:rsidRPr="00562C66">
        <w:rPr>
          <w:rFonts w:asciiTheme="majorBidi" w:eastAsia="Garamond" w:hAnsiTheme="majorBidi" w:cstheme="majorBidi"/>
          <w:sz w:val="28"/>
          <w:szCs w:val="28"/>
        </w:rPr>
        <w:t>_</w:t>
      </w:r>
      <w:proofErr w:type="gramEnd"/>
      <w:r w:rsidR="00896BC6" w:rsidRPr="00562C66">
        <w:rPr>
          <w:rFonts w:asciiTheme="majorBidi" w:eastAsia="Garamond" w:hAnsiTheme="majorBidi" w:cstheme="majorBidi"/>
          <w:sz w:val="28"/>
          <w:szCs w:val="28"/>
        </w:rPr>
        <w:t>______________________________________________________________</w:t>
      </w:r>
    </w:p>
    <w:p w:rsidR="00FE5702" w:rsidRPr="000F1D3A" w:rsidRDefault="00FE5702" w:rsidP="00FE5702">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الاول</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FE5702" w:rsidRDefault="00BB7F6F" w:rsidP="00A5300A">
      <w:pPr>
        <w:widowControl w:val="0"/>
        <w:bidi/>
        <w:rPr>
          <w:rFonts w:asciiTheme="majorBidi" w:eastAsia="Garamond" w:hAnsiTheme="majorBidi" w:cstheme="majorBidi"/>
          <w:b/>
          <w:sz w:val="28"/>
          <w:szCs w:val="28"/>
        </w:rPr>
      </w:pPr>
    </w:p>
    <w:p w:rsidR="00FE5702" w:rsidRPr="000F1D3A" w:rsidRDefault="00FE5702" w:rsidP="00FE5702">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r>
        <w:rPr>
          <w:rFonts w:asciiTheme="majorBidi" w:eastAsia="Garamond" w:hAnsiTheme="majorBidi" w:hint="cs"/>
          <w:bCs/>
          <w:sz w:val="28"/>
          <w:szCs w:val="28"/>
          <w:rtl/>
        </w:rPr>
        <w:t>ساعة و45 دقيقة</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FE5702" w:rsidRPr="00D10B77" w:rsidRDefault="00FE5702"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 xml:space="preserve">عنوان الجلسة: </w:t>
      </w:r>
      <w:r w:rsidR="006329A1" w:rsidRPr="00D10B77">
        <w:rPr>
          <w:rFonts w:asciiTheme="majorBidi" w:eastAsia="Calibri" w:hAnsiTheme="majorBidi" w:hint="cs"/>
          <w:bCs/>
          <w:sz w:val="28"/>
          <w:szCs w:val="28"/>
          <w:rtl/>
        </w:rPr>
        <w:t>تأهيل</w:t>
      </w:r>
      <w:r w:rsidRPr="00D10B77">
        <w:rPr>
          <w:rFonts w:asciiTheme="majorBidi" w:eastAsia="Calibri" w:hAnsiTheme="majorBidi"/>
          <w:bCs/>
          <w:sz w:val="28"/>
          <w:szCs w:val="28"/>
          <w:rtl/>
        </w:rPr>
        <w:t xml:space="preserve"> الأراضي الرطبة: أهمية آراء أصحاب المصلحة</w:t>
      </w: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طريقة التعلم:</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المناقشة الموجهة أو (الخيار المفضل) لعبة لعب الأدوار</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أهداف التعلم:</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تعريف المتدربين بضرورة أخذ أصحاب المصلحة المحليين بعين الاعتبار</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المخرجات:</w:t>
      </w: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محتويات:</w:t>
      </w:r>
    </w:p>
    <w:p w:rsidR="00FE5702" w:rsidRPr="00D10B77"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Cs/>
          <w:sz w:val="28"/>
          <w:szCs w:val="28"/>
        </w:rPr>
      </w:pPr>
      <w:r w:rsidRPr="00D10B77">
        <w:rPr>
          <w:rFonts w:asciiTheme="majorBidi" w:eastAsia="Calibri" w:hAnsiTheme="majorBidi"/>
          <w:bCs/>
          <w:sz w:val="28"/>
          <w:szCs w:val="28"/>
          <w:rtl/>
        </w:rPr>
        <w:t>دراسة الحالة:</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D10B77">
        <w:rPr>
          <w:rFonts w:asciiTheme="majorBidi" w:eastAsia="Calibri" w:hAnsiTheme="majorBidi"/>
          <w:bCs/>
          <w:sz w:val="28"/>
          <w:szCs w:val="28"/>
          <w:rtl/>
        </w:rPr>
        <w:t>الخطوة 1</w:t>
      </w:r>
      <w:r w:rsidRPr="00FE5702">
        <w:rPr>
          <w:rFonts w:asciiTheme="majorBidi" w:eastAsia="Calibri" w:hAnsiTheme="majorBidi"/>
          <w:b/>
          <w:sz w:val="28"/>
          <w:szCs w:val="28"/>
          <w:rtl/>
        </w:rPr>
        <w:t>: تقديم أرض رطبة حقيقية أو افتراضية في ظل نزاع الاستخدام الكثيف:</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 xml:space="preserve">- كيف استخدم المستخدمون </w:t>
      </w:r>
      <w:r w:rsidRPr="00FE5702">
        <w:rPr>
          <w:rFonts w:asciiTheme="majorBidi" w:eastAsia="Calibri" w:hAnsiTheme="majorBidi" w:hint="cs"/>
          <w:b/>
          <w:sz w:val="28"/>
          <w:szCs w:val="28"/>
          <w:rtl/>
        </w:rPr>
        <w:t>المستدامين</w:t>
      </w:r>
      <w:r w:rsidRPr="00FE5702">
        <w:rPr>
          <w:rFonts w:asciiTheme="majorBidi" w:eastAsia="Calibri" w:hAnsiTheme="majorBidi"/>
          <w:b/>
          <w:sz w:val="28"/>
          <w:szCs w:val="28"/>
          <w:rtl/>
        </w:rPr>
        <w:t xml:space="preserve"> (السكان الأصليون والمحليون) هذه الأراضي الرطبة على مر </w:t>
      </w:r>
      <w:r w:rsidRPr="00FE5702">
        <w:rPr>
          <w:rFonts w:asciiTheme="majorBidi" w:eastAsia="Calibri" w:hAnsiTheme="majorBidi" w:hint="cs"/>
          <w:b/>
          <w:sz w:val="28"/>
          <w:szCs w:val="28"/>
          <w:rtl/>
        </w:rPr>
        <w:t>العصور،</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 xml:space="preserve">- كيف تلاشت </w:t>
      </w:r>
      <w:r w:rsidRPr="00FE5702">
        <w:rPr>
          <w:rFonts w:asciiTheme="majorBidi" w:eastAsia="Calibri" w:hAnsiTheme="majorBidi" w:hint="cs"/>
          <w:b/>
          <w:sz w:val="28"/>
          <w:szCs w:val="28"/>
          <w:rtl/>
        </w:rPr>
        <w:t>قيمها،</w:t>
      </w:r>
      <w:r w:rsidRPr="00FE5702">
        <w:rPr>
          <w:rFonts w:asciiTheme="majorBidi" w:eastAsia="Calibri" w:hAnsiTheme="majorBidi"/>
          <w:b/>
          <w:sz w:val="28"/>
          <w:szCs w:val="28"/>
          <w:rtl/>
        </w:rPr>
        <w:t xml:space="preserve"> وخسرت الأراضي الرطبة</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D10B77">
        <w:rPr>
          <w:rFonts w:asciiTheme="majorBidi" w:eastAsia="Calibri" w:hAnsiTheme="majorBidi"/>
          <w:bCs/>
          <w:sz w:val="28"/>
          <w:szCs w:val="28"/>
          <w:rtl/>
        </w:rPr>
        <w:t>الخطوة 2</w:t>
      </w:r>
      <w:r w:rsidRPr="00FE5702">
        <w:rPr>
          <w:rFonts w:asciiTheme="majorBidi" w:eastAsia="Calibri" w:hAnsiTheme="majorBidi"/>
          <w:b/>
          <w:sz w:val="28"/>
          <w:szCs w:val="28"/>
          <w:rtl/>
        </w:rPr>
        <w:t xml:space="preserve">: تيسير المناقشة الجماعية حول جدوى وإمكانية وقيمة </w:t>
      </w:r>
      <w:r w:rsidRPr="00FE5702">
        <w:rPr>
          <w:rFonts w:asciiTheme="majorBidi" w:eastAsia="Calibri" w:hAnsiTheme="majorBidi" w:hint="cs"/>
          <w:b/>
          <w:sz w:val="28"/>
          <w:szCs w:val="28"/>
          <w:rtl/>
        </w:rPr>
        <w:t>الاستعادة،</w:t>
      </w:r>
      <w:r w:rsidRPr="00FE5702">
        <w:rPr>
          <w:rFonts w:asciiTheme="majorBidi" w:eastAsia="Calibri" w:hAnsiTheme="majorBidi"/>
          <w:b/>
          <w:sz w:val="28"/>
          <w:szCs w:val="28"/>
          <w:rtl/>
        </w:rPr>
        <w:t xml:space="preserve"> مع مراعاة مواقف أصحاب المصلحة المحليين.</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 xml:space="preserve">بدلاً من ذلك وبشكل </w:t>
      </w:r>
      <w:r w:rsidRPr="00FE5702">
        <w:rPr>
          <w:rFonts w:asciiTheme="majorBidi" w:eastAsia="Calibri" w:hAnsiTheme="majorBidi" w:hint="cs"/>
          <w:b/>
          <w:sz w:val="28"/>
          <w:szCs w:val="28"/>
          <w:rtl/>
        </w:rPr>
        <w:t>مثالي،</w:t>
      </w:r>
      <w:r w:rsidRPr="00FE5702">
        <w:rPr>
          <w:rFonts w:asciiTheme="majorBidi" w:eastAsia="Calibri" w:hAnsiTheme="majorBidi"/>
          <w:b/>
          <w:sz w:val="28"/>
          <w:szCs w:val="28"/>
          <w:rtl/>
        </w:rPr>
        <w:t xml:space="preserve"> يمكن تنظيم الخطوة 2 كلعب أدوار. في هذه </w:t>
      </w:r>
      <w:r w:rsidRPr="00FE5702">
        <w:rPr>
          <w:rFonts w:asciiTheme="majorBidi" w:eastAsia="Calibri" w:hAnsiTheme="majorBidi" w:hint="cs"/>
          <w:b/>
          <w:sz w:val="28"/>
          <w:szCs w:val="28"/>
          <w:rtl/>
        </w:rPr>
        <w:t>الحالة:</w:t>
      </w:r>
    </w:p>
    <w:p w:rsidR="00FE5702" w:rsidRPr="00FE5702" w:rsidRDefault="00FE5702" w:rsidP="00FE5702">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sidRPr="00FE5702">
        <w:rPr>
          <w:rFonts w:asciiTheme="majorBidi" w:eastAsia="Calibri" w:hAnsiTheme="majorBidi"/>
          <w:b/>
          <w:sz w:val="28"/>
          <w:szCs w:val="28"/>
          <w:rtl/>
        </w:rPr>
        <w:t xml:space="preserve">- ينقسم المتدربون إلى مجموعات صغيرة بعدد أصحاب </w:t>
      </w:r>
      <w:r w:rsidRPr="00FE5702">
        <w:rPr>
          <w:rFonts w:asciiTheme="majorBidi" w:eastAsia="Calibri" w:hAnsiTheme="majorBidi" w:hint="cs"/>
          <w:b/>
          <w:sz w:val="28"/>
          <w:szCs w:val="28"/>
          <w:rtl/>
        </w:rPr>
        <w:t>المصلحة؛</w:t>
      </w:r>
    </w:p>
    <w:p w:rsidR="006329A1" w:rsidRPr="006329A1" w:rsidRDefault="00FE5702"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sidRPr="00FE5702">
        <w:rPr>
          <w:rFonts w:asciiTheme="majorBidi" w:eastAsia="Calibri" w:hAnsiTheme="majorBidi"/>
          <w:b/>
          <w:sz w:val="28"/>
          <w:szCs w:val="28"/>
          <w:rtl/>
        </w:rPr>
        <w:t xml:space="preserve">- تم إعداد بطاقات أصحاب المصلحة مسبقًا (على سبيل المثال </w:t>
      </w:r>
      <w:r w:rsidR="006329A1">
        <w:rPr>
          <w:rFonts w:asciiTheme="majorBidi" w:eastAsia="Calibri" w:hAnsiTheme="majorBidi" w:cstheme="majorBidi" w:hint="cs"/>
          <w:b/>
          <w:sz w:val="28"/>
          <w:szCs w:val="28"/>
          <w:rtl/>
        </w:rPr>
        <w:t>المستند الثالث</w:t>
      </w:r>
      <w:r w:rsidRPr="00FE5702">
        <w:rPr>
          <w:rFonts w:asciiTheme="majorBidi" w:eastAsia="Calibri" w:hAnsiTheme="majorBidi"/>
          <w:b/>
          <w:sz w:val="28"/>
          <w:szCs w:val="28"/>
          <w:rtl/>
        </w:rPr>
        <w:t>.</w:t>
      </w:r>
      <w:r w:rsidRPr="00FE5702">
        <w:rPr>
          <w:rFonts w:asciiTheme="majorBidi" w:eastAsia="Calibri" w:hAnsiTheme="majorBidi" w:hint="cs"/>
          <w:b/>
          <w:sz w:val="28"/>
          <w:szCs w:val="28"/>
          <w:rtl/>
        </w:rPr>
        <w:t>)،</w:t>
      </w:r>
      <w:r w:rsidRPr="00FE5702">
        <w:rPr>
          <w:rFonts w:asciiTheme="majorBidi" w:eastAsia="Calibri" w:hAnsiTheme="majorBidi"/>
          <w:b/>
          <w:sz w:val="28"/>
          <w:szCs w:val="28"/>
          <w:rtl/>
        </w:rPr>
        <w:t xml:space="preserve"> لتصف في 6-10 أسطر مصالح / رهانات / موقف كل صاحب مصلحة (على سبيل </w:t>
      </w:r>
      <w:r w:rsidRPr="00FE5702">
        <w:rPr>
          <w:rFonts w:asciiTheme="majorBidi" w:eastAsia="Calibri" w:hAnsiTheme="majorBidi" w:hint="cs"/>
          <w:b/>
          <w:sz w:val="28"/>
          <w:szCs w:val="28"/>
          <w:rtl/>
        </w:rPr>
        <w:t>المثال،</w:t>
      </w:r>
      <w:r w:rsidRPr="00FE5702">
        <w:rPr>
          <w:rFonts w:asciiTheme="majorBidi" w:eastAsia="Calibri" w:hAnsiTheme="majorBidi"/>
          <w:b/>
          <w:sz w:val="28"/>
          <w:szCs w:val="28"/>
          <w:rtl/>
        </w:rPr>
        <w:t xml:space="preserve"> مستخدمون </w:t>
      </w:r>
      <w:r w:rsidRPr="00FE5702">
        <w:rPr>
          <w:rFonts w:asciiTheme="majorBidi" w:eastAsia="Calibri" w:hAnsiTheme="majorBidi" w:hint="cs"/>
          <w:b/>
          <w:sz w:val="28"/>
          <w:szCs w:val="28"/>
          <w:rtl/>
        </w:rPr>
        <w:t>مستدامون،</w:t>
      </w:r>
      <w:r w:rsidRPr="00FE5702">
        <w:rPr>
          <w:rFonts w:asciiTheme="majorBidi" w:eastAsia="Calibri" w:hAnsiTheme="majorBidi"/>
          <w:b/>
          <w:sz w:val="28"/>
          <w:szCs w:val="28"/>
          <w:rtl/>
        </w:rPr>
        <w:t xml:space="preserve"> مسؤول الحفاظ على البيئة / مدير </w:t>
      </w:r>
      <w:r w:rsidRPr="00FE5702">
        <w:rPr>
          <w:rFonts w:asciiTheme="majorBidi" w:eastAsia="Calibri" w:hAnsiTheme="majorBidi" w:hint="cs"/>
          <w:b/>
          <w:sz w:val="28"/>
          <w:szCs w:val="28"/>
          <w:rtl/>
        </w:rPr>
        <w:t>الموقع،</w:t>
      </w:r>
      <w:r w:rsidRPr="00FE5702">
        <w:rPr>
          <w:rFonts w:asciiTheme="majorBidi" w:eastAsia="Calibri" w:hAnsiTheme="majorBidi"/>
          <w:b/>
          <w:sz w:val="28"/>
          <w:szCs w:val="28"/>
          <w:rtl/>
        </w:rPr>
        <w:t xml:space="preserve"> </w:t>
      </w:r>
      <w:r w:rsidRPr="00FE5702">
        <w:rPr>
          <w:rFonts w:asciiTheme="majorBidi" w:eastAsia="Calibri" w:hAnsiTheme="majorBidi" w:hint="cs"/>
          <w:b/>
          <w:sz w:val="28"/>
          <w:szCs w:val="28"/>
          <w:rtl/>
        </w:rPr>
        <w:t>عالم،</w:t>
      </w:r>
      <w:r w:rsidRPr="00FE5702">
        <w:rPr>
          <w:rFonts w:asciiTheme="majorBidi" w:eastAsia="Calibri" w:hAnsiTheme="majorBidi"/>
          <w:b/>
          <w:sz w:val="28"/>
          <w:szCs w:val="28"/>
          <w:rtl/>
        </w:rPr>
        <w:t xml:space="preserve"> ممثل قطاع </w:t>
      </w:r>
      <w:r w:rsidRPr="00FE5702">
        <w:rPr>
          <w:rFonts w:asciiTheme="majorBidi" w:eastAsia="Calibri" w:hAnsiTheme="majorBidi" w:hint="cs"/>
          <w:b/>
          <w:sz w:val="28"/>
          <w:szCs w:val="28"/>
          <w:rtl/>
        </w:rPr>
        <w:t>السياحة،</w:t>
      </w:r>
      <w:r w:rsidRPr="00FE5702">
        <w:rPr>
          <w:rFonts w:asciiTheme="majorBidi" w:eastAsia="Calibri" w:hAnsiTheme="majorBidi"/>
          <w:b/>
          <w:sz w:val="28"/>
          <w:szCs w:val="28"/>
          <w:rtl/>
        </w:rPr>
        <w:t xml:space="preserve"> ...). يتم توزيع هذه البطاقات بشكل عشوائي على </w:t>
      </w:r>
      <w:r w:rsidRPr="00FE5702">
        <w:rPr>
          <w:rFonts w:asciiTheme="majorBidi" w:eastAsia="Calibri" w:hAnsiTheme="majorBidi"/>
          <w:b/>
          <w:sz w:val="28"/>
          <w:szCs w:val="28"/>
          <w:rtl/>
        </w:rPr>
        <w:lastRenderedPageBreak/>
        <w:t xml:space="preserve">كل </w:t>
      </w:r>
      <w:r w:rsidR="006329A1" w:rsidRPr="00FE5702">
        <w:rPr>
          <w:rFonts w:asciiTheme="majorBidi" w:eastAsia="Calibri" w:hAnsiTheme="majorBidi" w:hint="cs"/>
          <w:b/>
          <w:sz w:val="28"/>
          <w:szCs w:val="28"/>
          <w:rtl/>
        </w:rPr>
        <w:t>مجموعة،</w:t>
      </w:r>
      <w:r w:rsidRPr="00FE5702">
        <w:rPr>
          <w:rFonts w:asciiTheme="majorBidi" w:eastAsia="Calibri" w:hAnsiTheme="majorBidi"/>
          <w:b/>
          <w:sz w:val="28"/>
          <w:szCs w:val="28"/>
          <w:rtl/>
        </w:rPr>
        <w:t xml:space="preserve"> أحدهم هو الميسر (أساسي</w:t>
      </w:r>
      <w:r w:rsidRPr="00FE5702">
        <w:rPr>
          <w:rFonts w:asciiTheme="majorBidi" w:eastAsia="Calibri" w:hAnsiTheme="majorBidi"/>
          <w:b/>
          <w:sz w:val="24"/>
          <w:szCs w:val="24"/>
          <w:rtl/>
        </w:rPr>
        <w:t>).</w:t>
      </w:r>
      <w:r w:rsidR="006329A1" w:rsidRPr="006329A1">
        <w:rPr>
          <w:rtl/>
        </w:rPr>
        <w:t xml:space="preserve"> </w:t>
      </w:r>
      <w:r w:rsidR="006329A1" w:rsidRPr="006329A1">
        <w:rPr>
          <w:rFonts w:asciiTheme="majorBidi" w:eastAsia="Calibri" w:hAnsiTheme="majorBidi"/>
          <w:color w:val="000000"/>
          <w:sz w:val="28"/>
          <w:szCs w:val="28"/>
          <w:rtl/>
        </w:rPr>
        <w:t xml:space="preserve">كل مجموعة لديها 5 دقائق لقراءة وفهم </w:t>
      </w:r>
      <w:r w:rsidR="006329A1" w:rsidRPr="006329A1">
        <w:rPr>
          <w:rFonts w:asciiTheme="majorBidi" w:eastAsia="Calibri" w:hAnsiTheme="majorBidi" w:hint="cs"/>
          <w:color w:val="000000"/>
          <w:sz w:val="28"/>
          <w:szCs w:val="28"/>
          <w:rtl/>
        </w:rPr>
        <w:t>بطاقتهم،</w:t>
      </w:r>
      <w:r w:rsidR="006329A1" w:rsidRPr="006329A1">
        <w:rPr>
          <w:rFonts w:asciiTheme="majorBidi" w:eastAsia="Calibri" w:hAnsiTheme="majorBidi"/>
          <w:color w:val="000000"/>
          <w:sz w:val="28"/>
          <w:szCs w:val="28"/>
          <w:rtl/>
        </w:rPr>
        <w:t xml:space="preserve"> وللتنسيق بينهم حول الموقف الذي يتعين عليهم </w:t>
      </w:r>
      <w:r w:rsidR="006329A1" w:rsidRPr="006329A1">
        <w:rPr>
          <w:rFonts w:asciiTheme="majorBidi" w:eastAsia="Calibri" w:hAnsiTheme="majorBidi" w:hint="cs"/>
          <w:color w:val="000000"/>
          <w:sz w:val="28"/>
          <w:szCs w:val="28"/>
          <w:rtl/>
        </w:rPr>
        <w:t>اعتماده،</w:t>
      </w:r>
      <w:r w:rsidR="006329A1" w:rsidRPr="006329A1">
        <w:rPr>
          <w:rFonts w:asciiTheme="majorBidi" w:eastAsia="Calibri" w:hAnsiTheme="majorBidi"/>
          <w:color w:val="000000"/>
          <w:sz w:val="28"/>
          <w:szCs w:val="28"/>
          <w:rtl/>
        </w:rPr>
        <w:t xml:space="preserve"> والحجج الرئيسية التي يجب طرحها في المناقشة وما إلى </w:t>
      </w:r>
      <w:r w:rsidR="006329A1" w:rsidRPr="006329A1">
        <w:rPr>
          <w:rFonts w:asciiTheme="majorBidi" w:eastAsia="Calibri" w:hAnsiTheme="majorBidi" w:hint="cs"/>
          <w:color w:val="000000"/>
          <w:sz w:val="28"/>
          <w:szCs w:val="28"/>
          <w:rtl/>
        </w:rPr>
        <w:t>ذلك،</w:t>
      </w:r>
      <w:r w:rsidR="006329A1" w:rsidRPr="006329A1">
        <w:rPr>
          <w:rFonts w:asciiTheme="majorBidi" w:eastAsia="Calibri" w:hAnsiTheme="majorBidi"/>
          <w:color w:val="000000"/>
          <w:sz w:val="28"/>
          <w:szCs w:val="28"/>
          <w:rtl/>
        </w:rPr>
        <w:t xml:space="preserve"> والاختيار من بينها شخص واحد سيمثل أصحاب المصلحة "الخاصين بهم" حول الطاولة (الآخرون يجب أن يكون صامتا)</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p>
    <w:p w:rsidR="006329A1" w:rsidRPr="006329A1" w:rsidRDefault="006329A1" w:rsidP="00012583">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sidRPr="006329A1">
        <w:rPr>
          <w:rFonts w:asciiTheme="majorBidi" w:eastAsia="Calibri" w:hAnsiTheme="majorBidi"/>
          <w:color w:val="000000"/>
          <w:sz w:val="28"/>
          <w:szCs w:val="28"/>
          <w:rtl/>
        </w:rPr>
        <w:t xml:space="preserve">- يقود الميسر (وليس المدرب) نقاشًا (45 دقيقة إلى ساعة واحدة) حول فرصة </w:t>
      </w:r>
      <w:r w:rsidR="00012583">
        <w:rPr>
          <w:rFonts w:asciiTheme="majorBidi" w:eastAsia="Calibri" w:hAnsiTheme="majorBidi" w:hint="cs"/>
          <w:color w:val="000000"/>
          <w:sz w:val="28"/>
          <w:szCs w:val="28"/>
          <w:rtl/>
        </w:rPr>
        <w:t>تأهيل</w:t>
      </w:r>
      <w:r w:rsidRPr="006329A1">
        <w:rPr>
          <w:rFonts w:asciiTheme="majorBidi" w:eastAsia="Calibri" w:hAnsiTheme="majorBidi"/>
          <w:color w:val="000000"/>
          <w:sz w:val="28"/>
          <w:szCs w:val="28"/>
          <w:rtl/>
        </w:rPr>
        <w:t xml:space="preserve"> الأراضي </w:t>
      </w:r>
      <w:r w:rsidR="00012583" w:rsidRPr="006329A1">
        <w:rPr>
          <w:rFonts w:asciiTheme="majorBidi" w:eastAsia="Calibri" w:hAnsiTheme="majorBidi" w:hint="cs"/>
          <w:color w:val="000000"/>
          <w:sz w:val="28"/>
          <w:szCs w:val="28"/>
          <w:rtl/>
        </w:rPr>
        <w:t>الرطبة،</w:t>
      </w:r>
      <w:r w:rsidRPr="006329A1">
        <w:rPr>
          <w:rFonts w:asciiTheme="majorBidi" w:eastAsia="Calibri" w:hAnsiTheme="majorBidi"/>
          <w:color w:val="000000"/>
          <w:sz w:val="28"/>
          <w:szCs w:val="28"/>
          <w:rtl/>
        </w:rPr>
        <w:t xml:space="preserve"> والتأكد من أن كل صاحب مصلحة يعبر عن آرائه </w:t>
      </w:r>
      <w:r w:rsidR="00012583" w:rsidRPr="006329A1">
        <w:rPr>
          <w:rFonts w:asciiTheme="majorBidi" w:eastAsia="Calibri" w:hAnsiTheme="majorBidi" w:hint="cs"/>
          <w:color w:val="000000"/>
          <w:sz w:val="28"/>
          <w:szCs w:val="28"/>
          <w:rtl/>
        </w:rPr>
        <w:t>-حتى</w:t>
      </w:r>
      <w:r w:rsidRPr="006329A1">
        <w:rPr>
          <w:rFonts w:asciiTheme="majorBidi" w:eastAsia="Calibri" w:hAnsiTheme="majorBidi"/>
          <w:color w:val="000000"/>
          <w:sz w:val="28"/>
          <w:szCs w:val="28"/>
          <w:rtl/>
        </w:rPr>
        <w:t xml:space="preserve"> الأكثر خجلاً. يلاحظ على اللوح الورقي النقاط الرئيسية التي يثيرها كل من أصحاب المصلحة. لا يتدخل في النقاش حول ما إذا كانت استعادة الأراضي الرطبة مناسبة أم لا. يجلس المتدربون الآخرون في الخلفية ولا يتدخلون في </w:t>
      </w:r>
      <w:r w:rsidR="00012583" w:rsidRPr="006329A1">
        <w:rPr>
          <w:rFonts w:asciiTheme="majorBidi" w:eastAsia="Calibri" w:hAnsiTheme="majorBidi" w:hint="cs"/>
          <w:color w:val="000000"/>
          <w:sz w:val="28"/>
          <w:szCs w:val="28"/>
          <w:rtl/>
        </w:rPr>
        <w:t>المناظرة،</w:t>
      </w:r>
      <w:r w:rsidRPr="006329A1">
        <w:rPr>
          <w:rFonts w:asciiTheme="majorBidi" w:eastAsia="Calibri" w:hAnsiTheme="majorBidi"/>
          <w:color w:val="000000"/>
          <w:sz w:val="28"/>
          <w:szCs w:val="28"/>
          <w:rtl/>
        </w:rPr>
        <w:t xml:space="preserve"> لكن يلاحظونها ويلاحظون النقاط البارزة.</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p>
    <w:p w:rsidR="006329A1" w:rsidRPr="00D10B77"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b/>
          <w:bCs/>
          <w:color w:val="000000"/>
          <w:sz w:val="28"/>
          <w:szCs w:val="28"/>
        </w:rPr>
      </w:pPr>
      <w:r w:rsidRPr="00D10B77">
        <w:rPr>
          <w:rFonts w:asciiTheme="majorBidi" w:eastAsia="Calibri" w:hAnsiTheme="majorBidi"/>
          <w:b/>
          <w:bCs/>
          <w:color w:val="000000"/>
          <w:sz w:val="28"/>
          <w:szCs w:val="28"/>
          <w:rtl/>
        </w:rPr>
        <w:t>- استخلاص المعلومات بقيادة المدرب: على سبيل المثال</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Pr>
          <w:rFonts w:asciiTheme="majorBidi" w:eastAsia="Calibri" w:hAnsiTheme="majorBidi" w:cstheme="majorBidi" w:hint="cs"/>
          <w:color w:val="000000"/>
          <w:sz w:val="28"/>
          <w:szCs w:val="28"/>
          <w:rtl/>
        </w:rPr>
        <w:t>.</w:t>
      </w:r>
      <w:r w:rsidRPr="006329A1">
        <w:rPr>
          <w:rFonts w:asciiTheme="majorBidi" w:eastAsia="Calibri" w:hAnsiTheme="majorBidi"/>
          <w:color w:val="000000"/>
          <w:sz w:val="28"/>
          <w:szCs w:val="28"/>
          <w:rtl/>
        </w:rPr>
        <w:t xml:space="preserve"> هل تتوافق هذه اللعبة مع مواقف حقيقية يشهدها المتدربون في بلدانهم؟</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Pr>
          <w:rFonts w:asciiTheme="majorBidi" w:eastAsia="Calibri" w:hAnsiTheme="majorBidi" w:cstheme="majorBidi" w:hint="cs"/>
          <w:color w:val="000000"/>
          <w:sz w:val="28"/>
          <w:szCs w:val="28"/>
          <w:rtl/>
        </w:rPr>
        <w:t>.</w:t>
      </w:r>
      <w:r w:rsidRPr="006329A1">
        <w:rPr>
          <w:rFonts w:asciiTheme="majorBidi" w:eastAsia="Calibri" w:hAnsiTheme="majorBidi"/>
          <w:color w:val="000000"/>
          <w:sz w:val="28"/>
          <w:szCs w:val="28"/>
          <w:rtl/>
        </w:rPr>
        <w:t xml:space="preserve"> ما هي النقاط التي يمكن أن يكون هناك تقارب في وجهات النظر بين أصحاب المصلحة؟</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Pr>
          <w:rFonts w:asciiTheme="majorBidi" w:eastAsia="Calibri" w:hAnsiTheme="majorBidi" w:cstheme="majorBidi" w:hint="cs"/>
          <w:color w:val="000000"/>
          <w:sz w:val="28"/>
          <w:szCs w:val="28"/>
          <w:rtl/>
        </w:rPr>
        <w:t xml:space="preserve">. </w:t>
      </w:r>
      <w:r w:rsidRPr="006329A1">
        <w:rPr>
          <w:rFonts w:asciiTheme="majorBidi" w:eastAsia="Calibri" w:hAnsiTheme="majorBidi"/>
          <w:color w:val="000000"/>
          <w:sz w:val="28"/>
          <w:szCs w:val="28"/>
          <w:rtl/>
        </w:rPr>
        <w:t>ما هي النقاط التي يجب العمل عليها لمحاولة التوفيق بين المواقف؟</w:t>
      </w:r>
    </w:p>
    <w:p w:rsidR="006329A1"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color w:val="000000"/>
          <w:sz w:val="28"/>
          <w:szCs w:val="28"/>
        </w:rPr>
      </w:pPr>
      <w:r>
        <w:rPr>
          <w:rFonts w:asciiTheme="majorBidi" w:eastAsia="Calibri" w:hAnsiTheme="majorBidi" w:hint="cs"/>
          <w:color w:val="000000"/>
          <w:sz w:val="28"/>
          <w:szCs w:val="28"/>
          <w:rtl/>
        </w:rPr>
        <w:t>.</w:t>
      </w:r>
      <w:r w:rsidRPr="006329A1">
        <w:rPr>
          <w:rFonts w:asciiTheme="majorBidi" w:eastAsia="Calibri" w:hAnsiTheme="majorBidi"/>
          <w:color w:val="000000"/>
          <w:sz w:val="28"/>
          <w:szCs w:val="28"/>
          <w:rtl/>
        </w:rPr>
        <w:t xml:space="preserve"> ما الذي سيتذكره المدربون من لعب هذا الدور بشكل أساسي؟</w:t>
      </w:r>
    </w:p>
    <w:p w:rsidR="00BB7F6F" w:rsidRPr="006329A1" w:rsidRDefault="006329A1" w:rsidP="006329A1">
      <w:pPr>
        <w:widowControl w:val="0"/>
        <w:pBdr>
          <w:top w:val="nil"/>
          <w:left w:val="nil"/>
          <w:bottom w:val="nil"/>
          <w:right w:val="nil"/>
          <w:between w:val="nil"/>
        </w:pBdr>
        <w:bidi/>
        <w:spacing w:line="276" w:lineRule="auto"/>
        <w:ind w:left="-18"/>
        <w:contextualSpacing/>
        <w:rPr>
          <w:rFonts w:asciiTheme="majorBidi" w:eastAsia="Calibri" w:hAnsiTheme="majorBidi" w:cstheme="majorBidi"/>
          <w:b/>
          <w:sz w:val="28"/>
          <w:szCs w:val="28"/>
        </w:rPr>
      </w:pPr>
      <w:r>
        <w:rPr>
          <w:rFonts w:asciiTheme="majorBidi" w:eastAsia="Calibri" w:hAnsiTheme="majorBidi" w:cstheme="majorBidi" w:hint="cs"/>
          <w:color w:val="000000"/>
          <w:sz w:val="28"/>
          <w:szCs w:val="28"/>
          <w:rtl/>
        </w:rPr>
        <w:t>.</w:t>
      </w:r>
      <w:r w:rsidRPr="006329A1">
        <w:rPr>
          <w:rFonts w:asciiTheme="majorBidi" w:eastAsia="Calibri" w:hAnsiTheme="majorBidi" w:hint="cs"/>
          <w:color w:val="000000"/>
          <w:sz w:val="28"/>
          <w:szCs w:val="28"/>
          <w:rtl/>
        </w:rPr>
        <w:t xml:space="preserve"> </w:t>
      </w:r>
      <w:r w:rsidRPr="006329A1">
        <w:rPr>
          <w:rFonts w:asciiTheme="majorBidi" w:eastAsia="Calibri" w:hAnsiTheme="majorBidi"/>
          <w:color w:val="000000"/>
          <w:sz w:val="28"/>
          <w:szCs w:val="28"/>
          <w:rtl/>
        </w:rPr>
        <w:t>(بالإضافة إلى أي نصيحة قد يقدمها المدرب بشأن آراء أصحاب المصلحة وتعبيرهم وما إلى ذلك)</w:t>
      </w:r>
    </w:p>
    <w:p w:rsidR="00BB7F6F" w:rsidRPr="00562C66" w:rsidRDefault="00BB7F6F" w:rsidP="00A5300A">
      <w:pPr>
        <w:widowControl w:val="0"/>
        <w:bidi/>
        <w:rPr>
          <w:rFonts w:asciiTheme="majorBidi" w:eastAsia="Calibri" w:hAnsiTheme="majorBidi" w:cstheme="majorBidi"/>
          <w:b/>
          <w:sz w:val="24"/>
          <w:szCs w:val="24"/>
        </w:rPr>
      </w:pPr>
    </w:p>
    <w:p w:rsidR="006329A1" w:rsidRPr="00D857B9" w:rsidRDefault="006329A1" w:rsidP="006329A1">
      <w:pPr>
        <w:bidi/>
        <w:rPr>
          <w:rFonts w:asciiTheme="majorBidi" w:eastAsia="Calibri" w:hAnsiTheme="majorBidi" w:cstheme="majorBidi"/>
          <w:bCs/>
          <w:sz w:val="28"/>
          <w:szCs w:val="28"/>
        </w:rPr>
      </w:pPr>
      <w:r w:rsidRPr="00D857B9">
        <w:rPr>
          <w:rFonts w:asciiTheme="majorBidi" w:eastAsia="Calibri" w:hAnsiTheme="majorBidi"/>
          <w:bCs/>
          <w:sz w:val="28"/>
          <w:szCs w:val="28"/>
          <w:rtl/>
        </w:rPr>
        <w:t>تم توزيع الوثائق:</w:t>
      </w:r>
    </w:p>
    <w:p w:rsidR="006329A1" w:rsidRPr="006329A1" w:rsidRDefault="006329A1" w:rsidP="006329A1">
      <w:pPr>
        <w:bidi/>
        <w:rPr>
          <w:rFonts w:asciiTheme="majorBidi" w:eastAsia="Calibri" w:hAnsiTheme="majorBidi" w:cstheme="majorBidi"/>
          <w:b/>
          <w:sz w:val="28"/>
          <w:szCs w:val="28"/>
        </w:rPr>
      </w:pPr>
      <w:r w:rsidRPr="006329A1">
        <w:rPr>
          <w:rFonts w:asciiTheme="majorBidi" w:eastAsia="Calibri" w:hAnsiTheme="majorBidi"/>
          <w:b/>
          <w:sz w:val="28"/>
          <w:szCs w:val="28"/>
          <w:rtl/>
        </w:rPr>
        <w:t>- دراسة حالة إما مطبوعة (2-3 صفحات كحد أقصى) أو شرح شفهيًا باستخدام لوح ورقي.</w:t>
      </w:r>
    </w:p>
    <w:p w:rsidR="006329A1" w:rsidRPr="006329A1" w:rsidRDefault="006329A1" w:rsidP="006329A1">
      <w:pPr>
        <w:bidi/>
        <w:rPr>
          <w:rFonts w:asciiTheme="majorBidi" w:eastAsia="Calibri" w:hAnsiTheme="majorBidi" w:cstheme="majorBidi"/>
          <w:b/>
          <w:sz w:val="28"/>
          <w:szCs w:val="28"/>
        </w:rPr>
      </w:pPr>
      <w:r w:rsidRPr="006329A1">
        <w:rPr>
          <w:rFonts w:asciiTheme="majorBidi" w:eastAsia="Calibri" w:hAnsiTheme="majorBidi"/>
          <w:b/>
          <w:sz w:val="28"/>
          <w:szCs w:val="28"/>
          <w:rtl/>
        </w:rPr>
        <w:t xml:space="preserve">- بطاقات مع مناصب أصحاب المصلحة (مثل الوثيقة 3 </w:t>
      </w:r>
      <w:r w:rsidRPr="006329A1">
        <w:rPr>
          <w:rFonts w:asciiTheme="majorBidi" w:eastAsia="Calibri" w:hAnsiTheme="majorBidi" w:hint="cs"/>
          <w:b/>
          <w:sz w:val="28"/>
          <w:szCs w:val="28"/>
          <w:rtl/>
        </w:rPr>
        <w:t>-يعاد</w:t>
      </w:r>
      <w:r w:rsidRPr="006329A1">
        <w:rPr>
          <w:rFonts w:asciiTheme="majorBidi" w:eastAsia="Calibri" w:hAnsiTheme="majorBidi"/>
          <w:b/>
          <w:sz w:val="28"/>
          <w:szCs w:val="28"/>
          <w:rtl/>
        </w:rPr>
        <w:t xml:space="preserve"> رسمها بناءً على دراسة الحالة المستخدمة)</w:t>
      </w:r>
    </w:p>
    <w:p w:rsidR="006329A1" w:rsidRPr="006329A1" w:rsidRDefault="006329A1" w:rsidP="006329A1">
      <w:pPr>
        <w:bidi/>
        <w:rPr>
          <w:rFonts w:asciiTheme="majorBidi" w:eastAsia="Calibri" w:hAnsiTheme="majorBidi" w:cstheme="majorBidi"/>
          <w:b/>
          <w:sz w:val="28"/>
          <w:szCs w:val="28"/>
        </w:rPr>
      </w:pPr>
    </w:p>
    <w:p w:rsidR="006329A1" w:rsidRPr="00D857B9" w:rsidRDefault="006329A1" w:rsidP="006329A1">
      <w:pPr>
        <w:bidi/>
        <w:rPr>
          <w:rFonts w:asciiTheme="majorBidi" w:eastAsia="Calibri" w:hAnsiTheme="majorBidi" w:cstheme="majorBidi"/>
          <w:bCs/>
          <w:sz w:val="28"/>
          <w:szCs w:val="28"/>
        </w:rPr>
      </w:pPr>
      <w:r w:rsidRPr="00D857B9">
        <w:rPr>
          <w:rFonts w:asciiTheme="majorBidi" w:eastAsia="Calibri" w:hAnsiTheme="majorBidi"/>
          <w:bCs/>
          <w:sz w:val="28"/>
          <w:szCs w:val="28"/>
          <w:rtl/>
        </w:rPr>
        <w:t>المزيد من الوثائق المفيدة:</w:t>
      </w:r>
    </w:p>
    <w:p w:rsidR="006329A1" w:rsidRPr="006329A1" w:rsidRDefault="006329A1" w:rsidP="006329A1">
      <w:pPr>
        <w:bidi/>
        <w:rPr>
          <w:rFonts w:asciiTheme="majorBidi" w:eastAsia="Calibri" w:hAnsiTheme="majorBidi" w:cstheme="majorBidi"/>
          <w:b/>
          <w:sz w:val="28"/>
          <w:szCs w:val="28"/>
        </w:rPr>
      </w:pPr>
      <w:r w:rsidRPr="006329A1">
        <w:rPr>
          <w:rFonts w:asciiTheme="majorBidi" w:eastAsia="Calibri" w:hAnsiTheme="majorBidi"/>
          <w:b/>
          <w:sz w:val="28"/>
          <w:szCs w:val="28"/>
          <w:rtl/>
        </w:rPr>
        <w:t xml:space="preserve">على سبيل المثال </w:t>
      </w:r>
      <w:r>
        <w:rPr>
          <w:rFonts w:asciiTheme="majorBidi" w:eastAsia="Calibri" w:hAnsiTheme="majorBidi" w:cstheme="majorBidi" w:hint="cs"/>
          <w:b/>
          <w:sz w:val="28"/>
          <w:szCs w:val="28"/>
          <w:rtl/>
        </w:rPr>
        <w:t>المستند الرابع</w:t>
      </w:r>
      <w:r w:rsidRPr="006329A1">
        <w:rPr>
          <w:rFonts w:asciiTheme="majorBidi" w:eastAsia="Calibri" w:hAnsiTheme="majorBidi"/>
          <w:b/>
          <w:sz w:val="28"/>
          <w:szCs w:val="28"/>
          <w:rtl/>
        </w:rPr>
        <w:t>: مقتطف فيديو قصير يوضح النقاشات أثناء لعب الأدوار في الأزرق</w:t>
      </w:r>
    </w:p>
    <w:p w:rsidR="006329A1" w:rsidRPr="006329A1" w:rsidRDefault="006329A1" w:rsidP="006329A1">
      <w:pPr>
        <w:bidi/>
        <w:rPr>
          <w:rFonts w:asciiTheme="majorBidi" w:eastAsia="Calibri" w:hAnsiTheme="majorBidi" w:cstheme="majorBidi"/>
          <w:b/>
          <w:sz w:val="28"/>
          <w:szCs w:val="28"/>
        </w:rPr>
      </w:pPr>
    </w:p>
    <w:p w:rsidR="006329A1" w:rsidRPr="00D857B9" w:rsidRDefault="006329A1" w:rsidP="006329A1">
      <w:pPr>
        <w:bidi/>
        <w:rPr>
          <w:rFonts w:asciiTheme="majorBidi" w:eastAsia="Calibri" w:hAnsiTheme="majorBidi" w:cstheme="majorBidi"/>
          <w:bCs/>
          <w:sz w:val="28"/>
          <w:szCs w:val="28"/>
        </w:rPr>
      </w:pPr>
      <w:r w:rsidRPr="00D857B9">
        <w:rPr>
          <w:rFonts w:asciiTheme="majorBidi" w:eastAsia="Calibri" w:hAnsiTheme="majorBidi"/>
          <w:bCs/>
          <w:sz w:val="28"/>
          <w:szCs w:val="28"/>
          <w:rtl/>
        </w:rPr>
        <w:t>المعدات اللازمة:</w:t>
      </w:r>
    </w:p>
    <w:p w:rsidR="006329A1" w:rsidRPr="006329A1" w:rsidRDefault="006329A1" w:rsidP="00F97119">
      <w:pPr>
        <w:bidi/>
        <w:rPr>
          <w:rFonts w:asciiTheme="majorBidi" w:eastAsia="Calibri" w:hAnsiTheme="majorBidi" w:cstheme="majorBidi"/>
          <w:b/>
          <w:sz w:val="28"/>
          <w:szCs w:val="28"/>
        </w:rPr>
      </w:pPr>
      <w:r w:rsidRPr="006329A1">
        <w:rPr>
          <w:rFonts w:asciiTheme="majorBidi" w:eastAsia="Calibri" w:hAnsiTheme="majorBidi"/>
          <w:b/>
          <w:sz w:val="28"/>
          <w:szCs w:val="28"/>
          <w:rtl/>
        </w:rPr>
        <w:t xml:space="preserve">إعداد </w:t>
      </w:r>
      <w:r w:rsidR="00F97119">
        <w:rPr>
          <w:rFonts w:asciiTheme="majorBidi" w:eastAsia="Calibri" w:hAnsiTheme="majorBidi" w:hint="cs"/>
          <w:b/>
          <w:sz w:val="28"/>
          <w:szCs w:val="28"/>
          <w:rtl/>
        </w:rPr>
        <w:t>الطاولة</w:t>
      </w:r>
      <w:r w:rsidRPr="006329A1">
        <w:rPr>
          <w:rFonts w:asciiTheme="majorBidi" w:eastAsia="Calibri" w:hAnsiTheme="majorBidi"/>
          <w:b/>
          <w:sz w:val="28"/>
          <w:szCs w:val="28"/>
          <w:rtl/>
        </w:rPr>
        <w:t xml:space="preserve"> المستديرة لـ </w:t>
      </w:r>
      <w:r w:rsidRPr="006329A1">
        <w:rPr>
          <w:rFonts w:asciiTheme="majorBidi" w:eastAsia="Calibri" w:hAnsiTheme="majorBidi" w:cstheme="majorBidi"/>
          <w:b/>
          <w:sz w:val="28"/>
          <w:szCs w:val="28"/>
        </w:rPr>
        <w:t>8</w:t>
      </w:r>
      <w:r w:rsidRPr="006329A1">
        <w:rPr>
          <w:rFonts w:asciiTheme="majorBidi" w:eastAsia="Calibri" w:hAnsiTheme="majorBidi"/>
          <w:b/>
          <w:sz w:val="28"/>
          <w:szCs w:val="28"/>
          <w:rtl/>
        </w:rPr>
        <w:t xml:space="preserve"> أشخاص</w:t>
      </w:r>
      <w:r>
        <w:rPr>
          <w:rFonts w:asciiTheme="majorBidi" w:eastAsia="Calibri" w:hAnsiTheme="majorBidi" w:hint="cs"/>
          <w:b/>
          <w:sz w:val="28"/>
          <w:szCs w:val="28"/>
          <w:rtl/>
        </w:rPr>
        <w:t>.</w:t>
      </w:r>
    </w:p>
    <w:p w:rsidR="006329A1" w:rsidRPr="006329A1" w:rsidRDefault="006329A1" w:rsidP="006329A1">
      <w:pPr>
        <w:bidi/>
        <w:rPr>
          <w:rFonts w:asciiTheme="majorBidi" w:eastAsia="Calibri" w:hAnsiTheme="majorBidi" w:cstheme="majorBidi"/>
          <w:b/>
          <w:sz w:val="28"/>
          <w:szCs w:val="28"/>
        </w:rPr>
      </w:pPr>
    </w:p>
    <w:p w:rsidR="00BB7F6F" w:rsidRPr="006329A1" w:rsidRDefault="006329A1" w:rsidP="006329A1">
      <w:pPr>
        <w:bidi/>
        <w:rPr>
          <w:rFonts w:asciiTheme="majorBidi" w:eastAsia="Garamond" w:hAnsiTheme="majorBidi" w:cstheme="majorBidi"/>
          <w:b/>
          <w:sz w:val="28"/>
          <w:szCs w:val="28"/>
        </w:rPr>
      </w:pPr>
      <w:r w:rsidRPr="006329A1">
        <w:rPr>
          <w:rFonts w:asciiTheme="majorBidi" w:eastAsia="Calibri" w:hAnsiTheme="majorBidi"/>
          <w:b/>
          <w:sz w:val="28"/>
          <w:szCs w:val="28"/>
          <w:rtl/>
        </w:rPr>
        <w:t>مكان التدريب ووقت اليوم:</w:t>
      </w:r>
    </w:p>
    <w:p w:rsidR="00BB7F6F" w:rsidRPr="00562C66" w:rsidRDefault="00BB7F6F" w:rsidP="00A5300A">
      <w:pPr>
        <w:bidi/>
        <w:rPr>
          <w:rFonts w:asciiTheme="majorBidi" w:eastAsia="Garamond" w:hAnsiTheme="majorBidi" w:cstheme="majorBidi"/>
          <w:b/>
          <w:sz w:val="28"/>
          <w:szCs w:val="28"/>
        </w:rPr>
      </w:pPr>
    </w:p>
    <w:p w:rsidR="00BB7F6F" w:rsidRPr="00562C66" w:rsidRDefault="00896BC6" w:rsidP="00A5300A">
      <w:pPr>
        <w:bidi/>
        <w:spacing w:after="200" w:line="276" w:lineRule="auto"/>
        <w:rPr>
          <w:rFonts w:asciiTheme="majorBidi" w:eastAsia="Garamond" w:hAnsiTheme="majorBidi" w:cstheme="majorBidi"/>
          <w:b/>
          <w:sz w:val="28"/>
          <w:szCs w:val="28"/>
        </w:rPr>
      </w:pPr>
      <w:r w:rsidRPr="00562C66">
        <w:rPr>
          <w:rFonts w:asciiTheme="majorBidi" w:hAnsiTheme="majorBidi" w:cstheme="majorBidi"/>
        </w:rPr>
        <w:br w:type="page"/>
      </w:r>
    </w:p>
    <w:tbl>
      <w:tblPr>
        <w:tblStyle w:val="a4"/>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lastRenderedPageBreak/>
              <w:drawing>
                <wp:inline distT="0" distB="0" distL="0" distR="0">
                  <wp:extent cx="1322602" cy="550344"/>
                  <wp:effectExtent l="0" t="0" r="0" b="0"/>
                  <wp:docPr id="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50"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51"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5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Pr="00F97119" w:rsidRDefault="002E0A29" w:rsidP="00F97119">
      <w:pPr>
        <w:widowControl w:val="0"/>
        <w:bidi/>
        <w:rPr>
          <w:rFonts w:asciiTheme="majorBidi" w:eastAsia="Garamond" w:hAnsiTheme="majorBidi"/>
          <w:b/>
          <w:sz w:val="48"/>
          <w:szCs w:val="4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4</w:t>
      </w:r>
      <w:r w:rsidR="00F97119">
        <w:rPr>
          <w:rFonts w:asciiTheme="majorBidi" w:eastAsia="Garamond" w:hAnsiTheme="majorBidi" w:hint="cs"/>
          <w:b/>
          <w:sz w:val="48"/>
          <w:szCs w:val="48"/>
          <w:rtl/>
        </w:rPr>
        <w:t xml:space="preserve">  </w:t>
      </w:r>
      <w:r>
        <w:rPr>
          <w:rFonts w:asciiTheme="majorBidi" w:eastAsia="Garamond" w:hAnsiTheme="majorBidi" w:hint="cs"/>
          <w:b/>
          <w:sz w:val="48"/>
          <w:szCs w:val="48"/>
          <w:rtl/>
        </w:rPr>
        <w:t xml:space="preserve"> </w:t>
      </w:r>
      <w:r>
        <w:rPr>
          <w:rFonts w:asciiTheme="majorBidi" w:eastAsia="Garamond" w:hAnsiTheme="majorBidi" w:cstheme="majorBidi"/>
          <w:sz w:val="28"/>
          <w:szCs w:val="28"/>
        </w:rPr>
        <w:t>_</w:t>
      </w:r>
      <w:r w:rsidR="00896BC6" w:rsidRPr="00562C66">
        <w:rPr>
          <w:rFonts w:asciiTheme="majorBidi" w:eastAsia="Garamond" w:hAnsiTheme="majorBidi" w:cstheme="majorBidi"/>
          <w:sz w:val="28"/>
          <w:szCs w:val="28"/>
        </w:rPr>
        <w:t>_______________________________________________________________</w:t>
      </w:r>
    </w:p>
    <w:p w:rsidR="002E0A29" w:rsidRPr="000F1D3A" w:rsidRDefault="002E0A29" w:rsidP="002E0A2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الاول</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2E0A29" w:rsidRDefault="00BB7F6F" w:rsidP="00A5300A">
      <w:pPr>
        <w:widowControl w:val="0"/>
        <w:bidi/>
        <w:rPr>
          <w:rFonts w:asciiTheme="majorBidi" w:eastAsia="Garamond" w:hAnsiTheme="majorBidi" w:cstheme="majorBidi"/>
          <w:b/>
          <w:sz w:val="28"/>
          <w:szCs w:val="28"/>
        </w:rPr>
      </w:pPr>
    </w:p>
    <w:p w:rsidR="002E0A29" w:rsidRPr="000F1D3A" w:rsidRDefault="002E0A29" w:rsidP="002E0A2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Pr>
          <w:rFonts w:asciiTheme="majorBidi" w:eastAsia="Garamond" w:hAnsiTheme="majorBidi" w:cstheme="majorBidi" w:hint="cs"/>
          <w:bCs/>
          <w:sz w:val="28"/>
          <w:szCs w:val="28"/>
          <w:rtl/>
        </w:rPr>
        <w:t xml:space="preserve">                             </w:t>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hint="cs"/>
          <w:bCs/>
          <w:sz w:val="28"/>
          <w:szCs w:val="28"/>
          <w:rtl/>
        </w:rPr>
        <w:t>ساعة ونصف</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2E0A29" w:rsidRPr="00D857B9" w:rsidRDefault="002E0A29" w:rsidP="002E0A2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عنوان الجلسة: استعادة الأراضي الرطبة: تحديد المواقع المحتملة وتقييم النجاح من خلال المراقبة</w:t>
      </w:r>
    </w:p>
    <w:p w:rsidR="002E0A29" w:rsidRPr="002E0A29" w:rsidRDefault="002E0A29" w:rsidP="002E0A29">
      <w:pPr>
        <w:widowControl w:val="0"/>
        <w:bidi/>
        <w:rPr>
          <w:rFonts w:asciiTheme="majorBidi" w:eastAsia="Calibri" w:hAnsiTheme="majorBidi" w:cstheme="majorBidi"/>
          <w:b/>
          <w:sz w:val="28"/>
          <w:szCs w:val="28"/>
        </w:rPr>
      </w:pPr>
    </w:p>
    <w:p w:rsidR="002E0A29" w:rsidRPr="00D857B9" w:rsidRDefault="002E0A29" w:rsidP="002E0A2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طريقة التعلم:</w:t>
      </w:r>
    </w:p>
    <w:p w:rsidR="002E0A29" w:rsidRPr="002E0A29" w:rsidRDefault="002E0A29" w:rsidP="002E0A29">
      <w:pPr>
        <w:widowControl w:val="0"/>
        <w:bidi/>
        <w:rPr>
          <w:rFonts w:asciiTheme="majorBidi" w:eastAsia="Calibri" w:hAnsiTheme="majorBidi" w:cstheme="majorBidi"/>
          <w:b/>
          <w:sz w:val="28"/>
          <w:szCs w:val="28"/>
        </w:rPr>
      </w:pPr>
    </w:p>
    <w:p w:rsidR="002E0A29" w:rsidRPr="002E0A29" w:rsidRDefault="00F90C17" w:rsidP="0091428B">
      <w:pPr>
        <w:widowControl w:val="0"/>
        <w:bidi/>
        <w:rPr>
          <w:rFonts w:asciiTheme="majorBidi" w:eastAsia="Calibri" w:hAnsiTheme="majorBidi" w:cstheme="majorBidi"/>
          <w:b/>
          <w:sz w:val="28"/>
          <w:szCs w:val="28"/>
        </w:rPr>
      </w:pPr>
      <w:r>
        <w:rPr>
          <w:rFonts w:asciiTheme="majorBidi" w:eastAsia="Calibri" w:hAnsiTheme="majorBidi"/>
          <w:b/>
          <w:sz w:val="28"/>
          <w:szCs w:val="28"/>
          <w:rtl/>
        </w:rPr>
        <w:t xml:space="preserve">محاضرة مع </w:t>
      </w:r>
      <w:r w:rsidR="0091428B">
        <w:rPr>
          <w:rFonts w:asciiTheme="majorBidi" w:eastAsia="Calibri" w:hAnsiTheme="majorBidi" w:cstheme="majorBidi" w:hint="cs"/>
          <w:b/>
          <w:sz w:val="28"/>
          <w:szCs w:val="28"/>
          <w:rtl/>
        </w:rPr>
        <w:t>بوربوينت</w:t>
      </w:r>
      <w:r w:rsidR="00631E7F" w:rsidRPr="002E0A29">
        <w:rPr>
          <w:rFonts w:asciiTheme="majorBidi" w:eastAsia="Calibri" w:hAnsiTheme="majorBidi" w:hint="cs"/>
          <w:b/>
          <w:sz w:val="28"/>
          <w:szCs w:val="28"/>
          <w:rtl/>
        </w:rPr>
        <w:t>،</w:t>
      </w:r>
      <w:r w:rsidR="002E0A29" w:rsidRPr="002E0A29">
        <w:rPr>
          <w:rFonts w:asciiTheme="majorBidi" w:eastAsia="Calibri" w:hAnsiTheme="majorBidi"/>
          <w:b/>
          <w:sz w:val="28"/>
          <w:szCs w:val="28"/>
          <w:rtl/>
        </w:rPr>
        <w:t xml:space="preserve"> أو إذا كان المدرب </w:t>
      </w:r>
      <w:r w:rsidR="00631E7F" w:rsidRPr="002E0A29">
        <w:rPr>
          <w:rFonts w:asciiTheme="majorBidi" w:eastAsia="Calibri" w:hAnsiTheme="majorBidi" w:hint="cs"/>
          <w:b/>
          <w:sz w:val="28"/>
          <w:szCs w:val="28"/>
          <w:rtl/>
        </w:rPr>
        <w:t>يفضل،</w:t>
      </w:r>
      <w:r w:rsidR="002E0A29" w:rsidRPr="002E0A29">
        <w:rPr>
          <w:rFonts w:asciiTheme="majorBidi" w:eastAsia="Calibri" w:hAnsiTheme="majorBidi"/>
          <w:b/>
          <w:sz w:val="28"/>
          <w:szCs w:val="28"/>
          <w:rtl/>
        </w:rPr>
        <w:t xml:space="preserve"> يتم تنظيم مناقشة تفاعلية على طول شرائح المستند. 5-6</w:t>
      </w:r>
    </w:p>
    <w:p w:rsidR="002E0A29" w:rsidRPr="002E0A29" w:rsidRDefault="002E0A29" w:rsidP="002E0A29">
      <w:pPr>
        <w:widowControl w:val="0"/>
        <w:bidi/>
        <w:rPr>
          <w:rFonts w:asciiTheme="majorBidi" w:eastAsia="Calibri" w:hAnsiTheme="majorBidi" w:cstheme="majorBidi"/>
          <w:b/>
          <w:sz w:val="28"/>
          <w:szCs w:val="28"/>
        </w:rPr>
      </w:pPr>
    </w:p>
    <w:p w:rsidR="002E0A29" w:rsidRPr="002E0A29" w:rsidRDefault="002E0A29" w:rsidP="002E0A29">
      <w:pPr>
        <w:widowControl w:val="0"/>
        <w:bidi/>
        <w:rPr>
          <w:rFonts w:asciiTheme="majorBidi" w:eastAsia="Calibri" w:hAnsiTheme="majorBidi" w:cstheme="majorBidi"/>
          <w:b/>
          <w:sz w:val="28"/>
          <w:szCs w:val="28"/>
        </w:rPr>
      </w:pPr>
    </w:p>
    <w:p w:rsidR="002E0A29" w:rsidRPr="00D857B9" w:rsidRDefault="002E0A29" w:rsidP="002E0A2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أهداف التعلم:</w:t>
      </w:r>
    </w:p>
    <w:p w:rsidR="002E0A29" w:rsidRPr="002E0A29" w:rsidRDefault="002E0A29" w:rsidP="002E0A29">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سيحصل المتدربون على فهم أساسي لما يلي:</w:t>
      </w:r>
    </w:p>
    <w:p w:rsidR="002E0A29" w:rsidRPr="002E0A29" w:rsidRDefault="002E0A29" w:rsidP="002E0A29">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 كيف يمكن اختيار أماكن ترميم الأراضي الرطبة</w:t>
      </w:r>
    </w:p>
    <w:p w:rsidR="002E0A29" w:rsidRPr="002E0A29" w:rsidRDefault="002E0A29" w:rsidP="002E0A29">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 كيفية تقييم نجاح عملية الاستعادة من خلال المراقبة</w:t>
      </w:r>
    </w:p>
    <w:p w:rsidR="002E0A29" w:rsidRPr="002E0A29" w:rsidRDefault="002E0A29" w:rsidP="002E0A29">
      <w:pPr>
        <w:widowControl w:val="0"/>
        <w:bidi/>
        <w:rPr>
          <w:rFonts w:asciiTheme="majorBidi" w:eastAsia="Calibri" w:hAnsiTheme="majorBidi" w:cstheme="majorBidi"/>
          <w:b/>
          <w:sz w:val="28"/>
          <w:szCs w:val="28"/>
        </w:rPr>
      </w:pPr>
    </w:p>
    <w:p w:rsidR="002E0A29" w:rsidRPr="00D857B9" w:rsidRDefault="002E0A29" w:rsidP="002E0A2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محتويات:</w:t>
      </w:r>
    </w:p>
    <w:p w:rsidR="002E0A29" w:rsidRPr="002E0A29" w:rsidRDefault="002E0A29" w:rsidP="002E0A29">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 xml:space="preserve">التحليل الفني </w:t>
      </w:r>
      <w:r w:rsidR="00631E7F" w:rsidRPr="002E0A29">
        <w:rPr>
          <w:rFonts w:asciiTheme="majorBidi" w:eastAsia="Calibri" w:hAnsiTheme="majorBidi" w:hint="cs"/>
          <w:b/>
          <w:sz w:val="28"/>
          <w:szCs w:val="28"/>
          <w:rtl/>
        </w:rPr>
        <w:t>للترميم،</w:t>
      </w:r>
      <w:r w:rsidRPr="002E0A29">
        <w:rPr>
          <w:rFonts w:asciiTheme="majorBidi" w:eastAsia="Calibri" w:hAnsiTheme="majorBidi"/>
          <w:b/>
          <w:sz w:val="28"/>
          <w:szCs w:val="28"/>
          <w:rtl/>
        </w:rPr>
        <w:t xml:space="preserve"> أنواع الترميم (إعادة التأسيس من النوع </w:t>
      </w:r>
      <w:r w:rsidR="00631E7F" w:rsidRPr="002E0A29">
        <w:rPr>
          <w:rFonts w:asciiTheme="majorBidi" w:eastAsia="Calibri" w:hAnsiTheme="majorBidi" w:hint="cs"/>
          <w:b/>
          <w:sz w:val="28"/>
          <w:szCs w:val="28"/>
          <w:rtl/>
        </w:rPr>
        <w:t>الأول،</w:t>
      </w:r>
      <w:r w:rsidRPr="002E0A29">
        <w:rPr>
          <w:rFonts w:asciiTheme="majorBidi" w:eastAsia="Calibri" w:hAnsiTheme="majorBidi"/>
          <w:b/>
          <w:sz w:val="28"/>
          <w:szCs w:val="28"/>
          <w:rtl/>
        </w:rPr>
        <w:t xml:space="preserve"> إعادة </w:t>
      </w:r>
      <w:r w:rsidR="00631E7F" w:rsidRPr="002E0A29">
        <w:rPr>
          <w:rFonts w:asciiTheme="majorBidi" w:eastAsia="Calibri" w:hAnsiTheme="majorBidi" w:hint="cs"/>
          <w:b/>
          <w:sz w:val="28"/>
          <w:szCs w:val="28"/>
          <w:rtl/>
        </w:rPr>
        <w:t>التأهيل،</w:t>
      </w:r>
      <w:r w:rsidRPr="002E0A29">
        <w:rPr>
          <w:rFonts w:asciiTheme="majorBidi" w:eastAsia="Calibri" w:hAnsiTheme="majorBidi"/>
          <w:b/>
          <w:sz w:val="28"/>
          <w:szCs w:val="28"/>
          <w:rtl/>
        </w:rPr>
        <w:t xml:space="preserve"> النوع الثاني</w:t>
      </w:r>
      <w:r w:rsidR="00631E7F" w:rsidRPr="002E0A29">
        <w:rPr>
          <w:rFonts w:asciiTheme="majorBidi" w:eastAsia="Calibri" w:hAnsiTheme="majorBidi" w:hint="cs"/>
          <w:b/>
          <w:sz w:val="28"/>
          <w:szCs w:val="28"/>
          <w:rtl/>
        </w:rPr>
        <w:t>)،</w:t>
      </w:r>
      <w:r w:rsidRPr="002E0A29">
        <w:rPr>
          <w:rFonts w:asciiTheme="majorBidi" w:eastAsia="Calibri" w:hAnsiTheme="majorBidi"/>
          <w:b/>
          <w:sz w:val="28"/>
          <w:szCs w:val="28"/>
          <w:rtl/>
        </w:rPr>
        <w:t xml:space="preserve"> المراقبة</w:t>
      </w:r>
    </w:p>
    <w:p w:rsidR="002E0A29" w:rsidRPr="002E0A29" w:rsidRDefault="002E0A29" w:rsidP="002E0A29">
      <w:pPr>
        <w:widowControl w:val="0"/>
        <w:bidi/>
        <w:rPr>
          <w:rFonts w:asciiTheme="majorBidi" w:eastAsia="Calibri" w:hAnsiTheme="majorBidi" w:cstheme="majorBidi"/>
          <w:b/>
          <w:sz w:val="28"/>
          <w:szCs w:val="28"/>
        </w:rPr>
      </w:pPr>
    </w:p>
    <w:p w:rsidR="002E0A29" w:rsidRPr="00D857B9" w:rsidRDefault="002E0A29" w:rsidP="002E0A2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المستندات المستخدمة:</w:t>
      </w:r>
    </w:p>
    <w:p w:rsidR="002E0A29" w:rsidRPr="002E0A29" w:rsidRDefault="002E0A29" w:rsidP="002E0A29">
      <w:pPr>
        <w:widowControl w:val="0"/>
        <w:bidi/>
        <w:rPr>
          <w:rFonts w:asciiTheme="majorBidi" w:eastAsia="Calibri" w:hAnsiTheme="majorBidi" w:cstheme="majorBidi"/>
          <w:b/>
          <w:sz w:val="28"/>
          <w:szCs w:val="28"/>
        </w:rPr>
      </w:pPr>
    </w:p>
    <w:p w:rsidR="002E0A29" w:rsidRPr="002E0A29" w:rsidRDefault="002E0A29" w:rsidP="00F90C17">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w:t>
      </w:r>
      <w:r w:rsidR="00631E7F">
        <w:rPr>
          <w:rFonts w:asciiTheme="majorBidi" w:eastAsia="Calibri" w:hAnsiTheme="majorBidi" w:cstheme="majorBidi" w:hint="cs"/>
          <w:b/>
          <w:sz w:val="28"/>
          <w:szCs w:val="28"/>
          <w:rtl/>
        </w:rPr>
        <w:t xml:space="preserve"> المستند الخامس:</w:t>
      </w:r>
      <w:r w:rsidRPr="002E0A29">
        <w:rPr>
          <w:rFonts w:asciiTheme="majorBidi" w:eastAsia="Calibri" w:hAnsiTheme="majorBidi"/>
          <w:b/>
          <w:sz w:val="28"/>
          <w:szCs w:val="28"/>
          <w:rtl/>
        </w:rPr>
        <w:t xml:space="preserve"> </w:t>
      </w:r>
      <w:r w:rsidR="00F90C17">
        <w:rPr>
          <w:rFonts w:asciiTheme="majorBidi" w:eastAsia="Calibri" w:hAnsiTheme="majorBidi" w:cstheme="majorBidi" w:hint="cs"/>
          <w:b/>
          <w:sz w:val="28"/>
          <w:szCs w:val="28"/>
          <w:rtl/>
        </w:rPr>
        <w:t>بوربوينت</w:t>
      </w:r>
      <w:r w:rsidR="00631E7F" w:rsidRPr="002E0A29">
        <w:rPr>
          <w:rFonts w:asciiTheme="majorBidi" w:eastAsia="Calibri" w:hAnsiTheme="majorBidi"/>
          <w:b/>
          <w:sz w:val="28"/>
          <w:szCs w:val="28"/>
          <w:rtl/>
        </w:rPr>
        <w:t xml:space="preserve"> </w:t>
      </w:r>
      <w:r w:rsidRPr="002E0A29">
        <w:rPr>
          <w:rFonts w:asciiTheme="majorBidi" w:eastAsia="Calibri" w:hAnsiTheme="majorBidi"/>
          <w:b/>
          <w:sz w:val="28"/>
          <w:szCs w:val="28"/>
          <w:rtl/>
        </w:rPr>
        <w:t xml:space="preserve">(تحديد المواقع للاستعادة) </w:t>
      </w:r>
      <w:r w:rsidR="00631E7F" w:rsidRPr="002E0A29">
        <w:rPr>
          <w:rFonts w:asciiTheme="majorBidi" w:eastAsia="Calibri" w:hAnsiTheme="majorBidi" w:hint="cs"/>
          <w:b/>
          <w:sz w:val="28"/>
          <w:szCs w:val="28"/>
          <w:rtl/>
        </w:rPr>
        <w:t xml:space="preserve">والمستند </w:t>
      </w:r>
      <w:r w:rsidR="00631E7F">
        <w:rPr>
          <w:rFonts w:asciiTheme="majorBidi" w:eastAsia="Calibri" w:hAnsiTheme="majorBidi" w:cstheme="majorBidi" w:hint="cs"/>
          <w:b/>
          <w:sz w:val="28"/>
          <w:szCs w:val="28"/>
          <w:rtl/>
        </w:rPr>
        <w:t>السادس</w:t>
      </w:r>
      <w:r w:rsidRPr="002E0A29">
        <w:rPr>
          <w:rFonts w:asciiTheme="majorBidi" w:eastAsia="Calibri" w:hAnsiTheme="majorBidi"/>
          <w:b/>
          <w:sz w:val="28"/>
          <w:szCs w:val="28"/>
          <w:rtl/>
        </w:rPr>
        <w:t>. (تقييم النجاح: المراقبة)</w:t>
      </w:r>
    </w:p>
    <w:p w:rsidR="002E0A29" w:rsidRPr="002E0A29" w:rsidRDefault="002E0A29" w:rsidP="002E0A29">
      <w:pPr>
        <w:widowControl w:val="0"/>
        <w:bidi/>
        <w:rPr>
          <w:rFonts w:asciiTheme="majorBidi" w:eastAsia="Calibri" w:hAnsiTheme="majorBidi" w:cstheme="majorBidi"/>
          <w:b/>
          <w:sz w:val="28"/>
          <w:szCs w:val="28"/>
        </w:rPr>
      </w:pPr>
    </w:p>
    <w:p w:rsidR="002E0A29" w:rsidRPr="002E0A29" w:rsidRDefault="002E0A29" w:rsidP="002E0A29">
      <w:pPr>
        <w:widowControl w:val="0"/>
        <w:bidi/>
        <w:rPr>
          <w:rFonts w:asciiTheme="majorBidi" w:eastAsia="Calibri" w:hAnsiTheme="majorBidi" w:cstheme="majorBidi"/>
          <w:b/>
          <w:sz w:val="28"/>
          <w:szCs w:val="28"/>
        </w:rPr>
      </w:pPr>
    </w:p>
    <w:p w:rsidR="00BB7F6F" w:rsidRPr="002E0A29" w:rsidRDefault="002E0A29" w:rsidP="002E0A29">
      <w:pPr>
        <w:widowControl w:val="0"/>
        <w:bidi/>
        <w:rPr>
          <w:rFonts w:asciiTheme="majorBidi" w:eastAsia="Calibri" w:hAnsiTheme="majorBidi" w:cstheme="majorBidi"/>
          <w:b/>
          <w:sz w:val="28"/>
          <w:szCs w:val="28"/>
        </w:rPr>
      </w:pPr>
      <w:r w:rsidRPr="002E0A29">
        <w:rPr>
          <w:rFonts w:asciiTheme="majorBidi" w:eastAsia="Calibri" w:hAnsiTheme="majorBidi"/>
          <w:b/>
          <w:sz w:val="28"/>
          <w:szCs w:val="28"/>
          <w:rtl/>
        </w:rPr>
        <w:t>المعدات اللازمة:</w:t>
      </w:r>
    </w:p>
    <w:p w:rsidR="00BB7F6F" w:rsidRPr="00562C66" w:rsidRDefault="00BB7F6F" w:rsidP="00A5300A">
      <w:pPr>
        <w:widowControl w:val="0"/>
        <w:bidi/>
        <w:rPr>
          <w:rFonts w:asciiTheme="majorBidi" w:eastAsia="Calibri" w:hAnsiTheme="majorBidi" w:cstheme="majorBidi"/>
          <w:sz w:val="24"/>
          <w:szCs w:val="24"/>
        </w:rPr>
      </w:pPr>
    </w:p>
    <w:p w:rsidR="00BB7F6F" w:rsidRPr="00562C66" w:rsidRDefault="00BB7F6F" w:rsidP="00A5300A">
      <w:pPr>
        <w:widowControl w:val="0"/>
        <w:bidi/>
        <w:rPr>
          <w:rFonts w:asciiTheme="majorBidi" w:eastAsia="Calibri" w:hAnsiTheme="majorBidi" w:cstheme="majorBidi"/>
          <w:sz w:val="24"/>
          <w:szCs w:val="24"/>
        </w:rPr>
      </w:pPr>
    </w:p>
    <w:p w:rsidR="00BB7F6F" w:rsidRPr="00562C66" w:rsidRDefault="00BB7F6F" w:rsidP="00A5300A">
      <w:pPr>
        <w:bidi/>
        <w:rPr>
          <w:rFonts w:asciiTheme="majorBidi" w:eastAsia="Calibri" w:hAnsiTheme="majorBidi" w:cstheme="majorBidi"/>
          <w:b/>
          <w:sz w:val="24"/>
          <w:szCs w:val="24"/>
        </w:rPr>
      </w:pPr>
    </w:p>
    <w:p w:rsidR="00BB7F6F" w:rsidRPr="00562C66" w:rsidRDefault="00BB7F6F" w:rsidP="00A5300A">
      <w:pPr>
        <w:bidi/>
        <w:rPr>
          <w:rFonts w:asciiTheme="majorBidi" w:eastAsia="Garamond" w:hAnsiTheme="majorBidi" w:cstheme="majorBidi"/>
          <w:b/>
          <w:sz w:val="28"/>
          <w:szCs w:val="28"/>
        </w:rPr>
      </w:pPr>
    </w:p>
    <w:p w:rsidR="00BB7F6F" w:rsidRPr="00562C66" w:rsidRDefault="00896BC6" w:rsidP="00A5300A">
      <w:pPr>
        <w:bidi/>
        <w:spacing w:after="200" w:line="276" w:lineRule="auto"/>
        <w:rPr>
          <w:rFonts w:asciiTheme="majorBidi" w:eastAsia="Garamond" w:hAnsiTheme="majorBidi" w:cstheme="majorBidi"/>
          <w:b/>
          <w:sz w:val="28"/>
          <w:szCs w:val="28"/>
        </w:rPr>
      </w:pPr>
      <w:r w:rsidRPr="00562C66">
        <w:rPr>
          <w:rFonts w:asciiTheme="majorBidi" w:hAnsiTheme="majorBidi" w:cstheme="majorBidi"/>
        </w:rPr>
        <w:br w:type="page"/>
      </w:r>
    </w:p>
    <w:tbl>
      <w:tblPr>
        <w:tblStyle w:val="a5"/>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lastRenderedPageBreak/>
              <w:drawing>
                <wp:inline distT="0" distB="0" distL="0" distR="0">
                  <wp:extent cx="1322602" cy="550344"/>
                  <wp:effectExtent l="0" t="0" r="0" b="0"/>
                  <wp:docPr id="5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54"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55"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5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Pr="00562C66" w:rsidRDefault="00D857B9" w:rsidP="00D857B9">
      <w:pPr>
        <w:widowControl w:val="0"/>
        <w:bidi/>
        <w:rPr>
          <w:rFonts w:asciiTheme="majorBidi" w:eastAsia="Garamond" w:hAnsiTheme="majorBidi" w:cstheme="majorBidi"/>
          <w:sz w:val="28"/>
          <w:szCs w:val="2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 xml:space="preserve">5 </w:t>
      </w:r>
      <w:r w:rsidR="00896BC6" w:rsidRPr="00562C66">
        <w:rPr>
          <w:rFonts w:asciiTheme="majorBidi" w:eastAsia="Garamond" w:hAnsiTheme="majorBidi" w:cstheme="majorBidi"/>
          <w:sz w:val="28"/>
          <w:szCs w:val="28"/>
        </w:rPr>
        <w:t>_______________________________________________________________</w:t>
      </w:r>
    </w:p>
    <w:p w:rsidR="00D857B9" w:rsidRPr="000F1D3A" w:rsidRDefault="00D857B9" w:rsidP="00D857B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الاول</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D857B9" w:rsidRDefault="00BB7F6F" w:rsidP="00A5300A">
      <w:pPr>
        <w:widowControl w:val="0"/>
        <w:bidi/>
        <w:rPr>
          <w:rFonts w:asciiTheme="majorBidi" w:eastAsia="Garamond" w:hAnsiTheme="majorBidi" w:cstheme="majorBidi"/>
          <w:b/>
          <w:sz w:val="28"/>
          <w:szCs w:val="28"/>
        </w:rPr>
      </w:pPr>
    </w:p>
    <w:p w:rsidR="00D857B9" w:rsidRPr="000F1D3A" w:rsidRDefault="00D857B9" w:rsidP="00D857B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Pr>
          <w:rFonts w:asciiTheme="majorBidi" w:eastAsia="Garamond" w:hAnsiTheme="majorBidi" w:cstheme="majorBidi" w:hint="cs"/>
          <w:bCs/>
          <w:sz w:val="28"/>
          <w:szCs w:val="28"/>
          <w:rtl/>
        </w:rPr>
        <w:t xml:space="preserve">                             </w:t>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عنوان الجلسة: الخطوات الأساسية (سؤال للإجابة)</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طريقة التعلم:</w:t>
      </w:r>
    </w:p>
    <w:p w:rsidR="00D857B9" w:rsidRPr="00D857B9" w:rsidRDefault="00D857B9" w:rsidP="00D857B9">
      <w:pPr>
        <w:widowControl w:val="0"/>
        <w:bidi/>
        <w:rPr>
          <w:rFonts w:asciiTheme="majorBidi" w:eastAsia="Calibri" w:hAnsiTheme="majorBidi" w:cstheme="majorBidi"/>
          <w:b/>
          <w:sz w:val="28"/>
          <w:szCs w:val="28"/>
        </w:rPr>
      </w:pPr>
      <w:r w:rsidRPr="00D857B9">
        <w:rPr>
          <w:rFonts w:asciiTheme="majorBidi" w:eastAsia="Calibri" w:hAnsiTheme="majorBidi"/>
          <w:b/>
          <w:sz w:val="28"/>
          <w:szCs w:val="28"/>
          <w:rtl/>
        </w:rPr>
        <w:t>تبادل الأفكار التفاعلية والمناقشة</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أهداف التعلم:</w:t>
      </w:r>
    </w:p>
    <w:p w:rsidR="00D857B9" w:rsidRPr="00D857B9" w:rsidRDefault="00D857B9" w:rsidP="00D857B9">
      <w:pPr>
        <w:widowControl w:val="0"/>
        <w:bidi/>
        <w:rPr>
          <w:rFonts w:asciiTheme="majorBidi" w:eastAsia="Calibri" w:hAnsiTheme="majorBidi" w:cstheme="majorBidi"/>
          <w:b/>
          <w:sz w:val="28"/>
          <w:szCs w:val="28"/>
        </w:rPr>
      </w:pPr>
      <w:r w:rsidRPr="00D857B9">
        <w:rPr>
          <w:rFonts w:asciiTheme="majorBidi" w:eastAsia="Calibri" w:hAnsiTheme="majorBidi"/>
          <w:b/>
          <w:sz w:val="28"/>
          <w:szCs w:val="28"/>
          <w:rtl/>
        </w:rPr>
        <w:t>لمعرفة ما يجب القيام به قبل بدء العمل الحقيقي للترميم وإدارة نظام المياه</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hint="cs"/>
          <w:bCs/>
          <w:sz w:val="28"/>
          <w:szCs w:val="28"/>
          <w:rtl/>
        </w:rPr>
        <w:t>انتاج:</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
          <w:sz w:val="28"/>
          <w:szCs w:val="28"/>
        </w:rPr>
      </w:pPr>
      <w:r w:rsidRPr="00D857B9">
        <w:rPr>
          <w:rFonts w:asciiTheme="majorBidi" w:eastAsia="Calibri" w:hAnsiTheme="majorBidi"/>
          <w:b/>
          <w:sz w:val="28"/>
          <w:szCs w:val="28"/>
          <w:rtl/>
        </w:rPr>
        <w:t xml:space="preserve">يجب أن يكون المدرب على دراية بتخطيط الاستعادة: </w:t>
      </w:r>
      <w:r w:rsidRPr="00D857B9">
        <w:rPr>
          <w:rFonts w:asciiTheme="majorBidi" w:eastAsia="Calibri" w:hAnsiTheme="majorBidi" w:hint="cs"/>
          <w:b/>
          <w:sz w:val="28"/>
          <w:szCs w:val="28"/>
          <w:rtl/>
        </w:rPr>
        <w:t>المخاطر،</w:t>
      </w:r>
      <w:r w:rsidRPr="00D857B9">
        <w:rPr>
          <w:rFonts w:asciiTheme="majorBidi" w:eastAsia="Calibri" w:hAnsiTheme="majorBidi"/>
          <w:b/>
          <w:sz w:val="28"/>
          <w:szCs w:val="28"/>
          <w:rtl/>
        </w:rPr>
        <w:t xml:space="preserve"> وفرصة النجاح.</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محتويات:</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Cs/>
          <w:sz w:val="28"/>
          <w:szCs w:val="28"/>
        </w:rPr>
      </w:pPr>
      <w:r w:rsidRPr="00D857B9">
        <w:rPr>
          <w:rFonts w:asciiTheme="majorBidi" w:eastAsia="Calibri" w:hAnsiTheme="majorBidi"/>
          <w:bCs/>
          <w:sz w:val="28"/>
          <w:szCs w:val="28"/>
          <w:rtl/>
        </w:rPr>
        <w:t>المستندات المستخدمة:</w:t>
      </w:r>
    </w:p>
    <w:p w:rsidR="00D857B9" w:rsidRPr="00D857B9" w:rsidRDefault="00D857B9" w:rsidP="00D857B9">
      <w:pPr>
        <w:widowControl w:val="0"/>
        <w:bidi/>
        <w:rPr>
          <w:rFonts w:asciiTheme="majorBidi" w:eastAsia="Calibri" w:hAnsiTheme="majorBidi" w:cstheme="majorBidi"/>
          <w:b/>
          <w:sz w:val="28"/>
          <w:szCs w:val="28"/>
        </w:rPr>
      </w:pPr>
      <w:r>
        <w:rPr>
          <w:rFonts w:asciiTheme="majorBidi" w:eastAsia="Calibri" w:hAnsiTheme="majorBidi" w:cstheme="majorBidi" w:hint="cs"/>
          <w:b/>
          <w:sz w:val="28"/>
          <w:szCs w:val="28"/>
          <w:rtl/>
        </w:rPr>
        <w:t>الملف الثاني</w:t>
      </w:r>
      <w:r w:rsidRPr="00D857B9">
        <w:rPr>
          <w:rFonts w:asciiTheme="majorBidi" w:eastAsia="Calibri" w:hAnsiTheme="majorBidi"/>
          <w:b/>
          <w:sz w:val="28"/>
          <w:szCs w:val="28"/>
          <w:rtl/>
        </w:rPr>
        <w:t>. الشريحة 31 ("الأسئلة الأساسية ...")</w:t>
      </w: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
          <w:sz w:val="28"/>
          <w:szCs w:val="28"/>
        </w:rPr>
      </w:pPr>
    </w:p>
    <w:p w:rsidR="00D857B9" w:rsidRPr="00D857B9" w:rsidRDefault="00D857B9" w:rsidP="00D857B9">
      <w:pPr>
        <w:widowControl w:val="0"/>
        <w:bidi/>
        <w:rPr>
          <w:rFonts w:asciiTheme="majorBidi" w:eastAsia="Calibri" w:hAnsiTheme="majorBidi" w:cstheme="majorBidi"/>
          <w:b/>
          <w:sz w:val="28"/>
          <w:szCs w:val="28"/>
        </w:rPr>
      </w:pPr>
      <w:r w:rsidRPr="00D857B9">
        <w:rPr>
          <w:rFonts w:asciiTheme="majorBidi" w:eastAsia="Calibri" w:hAnsiTheme="majorBidi"/>
          <w:b/>
          <w:sz w:val="28"/>
          <w:szCs w:val="28"/>
          <w:rtl/>
        </w:rPr>
        <w:t>المعدات اللازمة:</w:t>
      </w:r>
    </w:p>
    <w:p w:rsidR="00D857B9" w:rsidRPr="00D857B9" w:rsidRDefault="00D857B9" w:rsidP="00F90C17">
      <w:pPr>
        <w:widowControl w:val="0"/>
        <w:bidi/>
        <w:rPr>
          <w:rFonts w:asciiTheme="majorBidi" w:eastAsia="Calibri" w:hAnsiTheme="majorBidi" w:cstheme="majorBidi"/>
          <w:b/>
          <w:sz w:val="28"/>
          <w:szCs w:val="28"/>
        </w:rPr>
      </w:pPr>
      <w:r w:rsidRPr="00D857B9">
        <w:rPr>
          <w:rFonts w:asciiTheme="majorBidi" w:eastAsia="Calibri" w:hAnsiTheme="majorBidi"/>
          <w:b/>
          <w:sz w:val="28"/>
          <w:szCs w:val="28"/>
          <w:rtl/>
        </w:rPr>
        <w:t>-</w:t>
      </w:r>
      <w:r w:rsidRPr="00D857B9">
        <w:rPr>
          <w:rFonts w:asciiTheme="majorBidi" w:eastAsia="Calibri" w:hAnsiTheme="majorBidi" w:hint="cs"/>
          <w:b/>
          <w:sz w:val="28"/>
          <w:szCs w:val="28"/>
          <w:rtl/>
        </w:rPr>
        <w:t xml:space="preserve">أوراق </w:t>
      </w:r>
    </w:p>
    <w:p w:rsidR="00BB7F6F" w:rsidRPr="00D857B9" w:rsidRDefault="00D857B9" w:rsidP="00D857B9">
      <w:pPr>
        <w:widowControl w:val="0"/>
        <w:bidi/>
        <w:rPr>
          <w:rFonts w:asciiTheme="majorBidi" w:eastAsia="Calibri" w:hAnsiTheme="majorBidi" w:cstheme="majorBidi"/>
          <w:sz w:val="28"/>
          <w:szCs w:val="28"/>
        </w:rPr>
      </w:pPr>
      <w:r w:rsidRPr="00D857B9">
        <w:rPr>
          <w:rFonts w:asciiTheme="majorBidi" w:eastAsia="Calibri" w:hAnsiTheme="majorBidi"/>
          <w:b/>
          <w:sz w:val="28"/>
          <w:szCs w:val="28"/>
          <w:rtl/>
        </w:rPr>
        <w:t xml:space="preserve">- </w:t>
      </w:r>
      <w:r w:rsidRPr="00D857B9">
        <w:rPr>
          <w:rFonts w:asciiTheme="majorBidi" w:eastAsia="Calibri" w:hAnsiTheme="majorBidi" w:hint="cs"/>
          <w:b/>
          <w:sz w:val="28"/>
          <w:szCs w:val="28"/>
          <w:rtl/>
        </w:rPr>
        <w:t>قلم ماركر</w:t>
      </w:r>
    </w:p>
    <w:p w:rsidR="00BB7F6F" w:rsidRPr="00562C66" w:rsidRDefault="00896BC6" w:rsidP="00A5300A">
      <w:pPr>
        <w:bidi/>
        <w:rPr>
          <w:rFonts w:asciiTheme="majorBidi" w:hAnsiTheme="majorBidi" w:cstheme="majorBidi"/>
        </w:rPr>
      </w:pPr>
      <w:r w:rsidRPr="00562C66">
        <w:rPr>
          <w:rFonts w:asciiTheme="majorBidi" w:hAnsiTheme="majorBidi" w:cstheme="majorBidi"/>
        </w:rPr>
        <w:br w:type="page"/>
      </w:r>
    </w:p>
    <w:tbl>
      <w:tblPr>
        <w:tblStyle w:val="a6"/>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lastRenderedPageBreak/>
              <w:drawing>
                <wp:inline distT="0" distB="0" distL="0" distR="0">
                  <wp:extent cx="1322602" cy="550344"/>
                  <wp:effectExtent l="0" t="0" r="0" b="0"/>
                  <wp:docPr id="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58"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66"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6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BB7F6F" w:rsidRDefault="00B13C7F" w:rsidP="00B13C7F">
      <w:pPr>
        <w:widowControl w:val="0"/>
        <w:bidi/>
        <w:rPr>
          <w:rFonts w:asciiTheme="majorBidi" w:eastAsia="Garamond" w:hAnsiTheme="majorBidi"/>
          <w:b/>
          <w:sz w:val="48"/>
          <w:szCs w:val="48"/>
          <w:rtl/>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6</w:t>
      </w:r>
    </w:p>
    <w:p w:rsidR="001C04C8" w:rsidRPr="00562C66" w:rsidRDefault="001C04C8" w:rsidP="001C04C8">
      <w:pPr>
        <w:widowControl w:val="0"/>
        <w:bidi/>
        <w:rPr>
          <w:rFonts w:asciiTheme="majorBidi" w:eastAsia="Garamond" w:hAnsiTheme="majorBidi" w:cstheme="majorBidi"/>
          <w:b/>
          <w:sz w:val="48"/>
          <w:szCs w:val="48"/>
        </w:rPr>
      </w:pPr>
    </w:p>
    <w:p w:rsidR="00BB7F6F" w:rsidRPr="00B13C7F" w:rsidRDefault="00B13C7F" w:rsidP="00B13C7F">
      <w:pPr>
        <w:widowControl w:val="0"/>
        <w:bidi/>
        <w:rPr>
          <w:rFonts w:asciiTheme="majorBidi" w:eastAsia="Garamond" w:hAnsiTheme="majorBidi" w:cstheme="majorBidi"/>
          <w:bCs/>
          <w:i/>
          <w:sz w:val="28"/>
          <w:szCs w:val="28"/>
        </w:rPr>
      </w:pPr>
      <w:r w:rsidRPr="00B13C7F">
        <w:rPr>
          <w:rFonts w:asciiTheme="majorBidi" w:eastAsia="Calibri" w:hAnsiTheme="majorBidi" w:cstheme="majorBidi"/>
          <w:b/>
          <w:iCs/>
          <w:sz w:val="28"/>
          <w:szCs w:val="28"/>
        </w:rPr>
        <w:t>]</w:t>
      </w:r>
      <w:r w:rsidRPr="00B13C7F">
        <w:rPr>
          <w:rFonts w:asciiTheme="majorBidi" w:eastAsia="Calibri" w:hAnsiTheme="majorBidi" w:hint="cs"/>
          <w:bCs/>
          <w:i/>
          <w:sz w:val="28"/>
          <w:szCs w:val="28"/>
          <w:rtl/>
        </w:rPr>
        <w:t xml:space="preserve"> ملاحظ</w:t>
      </w:r>
      <w:r w:rsidRPr="00B13C7F">
        <w:rPr>
          <w:rFonts w:asciiTheme="majorBidi" w:eastAsia="Calibri" w:hAnsiTheme="majorBidi" w:hint="eastAsia"/>
          <w:bCs/>
          <w:i/>
          <w:sz w:val="28"/>
          <w:szCs w:val="28"/>
          <w:rtl/>
        </w:rPr>
        <w:t>ة</w:t>
      </w:r>
      <w:r w:rsidRPr="00B13C7F">
        <w:rPr>
          <w:rFonts w:asciiTheme="majorBidi" w:eastAsia="Calibri" w:hAnsiTheme="majorBidi"/>
          <w:bCs/>
          <w:i/>
          <w:sz w:val="28"/>
          <w:szCs w:val="28"/>
          <w:rtl/>
        </w:rPr>
        <w:t xml:space="preserve">: يجب تكييفه واستبداله </w:t>
      </w:r>
      <w:r w:rsidRPr="00B13C7F">
        <w:rPr>
          <w:rFonts w:asciiTheme="majorBidi" w:eastAsia="Calibri" w:hAnsiTheme="majorBidi" w:hint="cs"/>
          <w:bCs/>
          <w:i/>
          <w:sz w:val="28"/>
          <w:szCs w:val="28"/>
          <w:rtl/>
        </w:rPr>
        <w:t>حسب</w:t>
      </w:r>
      <w:r w:rsidRPr="00B13C7F">
        <w:rPr>
          <w:rFonts w:asciiTheme="majorBidi" w:eastAsia="Calibri" w:hAnsiTheme="majorBidi"/>
          <w:bCs/>
          <w:i/>
          <w:sz w:val="28"/>
          <w:szCs w:val="28"/>
          <w:rtl/>
        </w:rPr>
        <w:t xml:space="preserve"> الموقع الحقيقي الذي ستتم زيارته]</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w:t>
      </w:r>
    </w:p>
    <w:p w:rsidR="00B13C7F" w:rsidRPr="000F1D3A" w:rsidRDefault="00B13C7F" w:rsidP="00B13C7F">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w:t>
      </w:r>
      <w:r>
        <w:rPr>
          <w:rFonts w:asciiTheme="majorBidi" w:eastAsia="Garamond" w:hAnsiTheme="majorBidi" w:cstheme="majorBidi" w:hint="cs"/>
          <w:bCs/>
          <w:sz w:val="28"/>
          <w:szCs w:val="28"/>
          <w:rtl/>
          <w:lang w:bidi="ar-JO"/>
        </w:rPr>
        <w:t>لثاني</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B13C7F" w:rsidRDefault="00BB7F6F" w:rsidP="00A5300A">
      <w:pPr>
        <w:widowControl w:val="0"/>
        <w:bidi/>
        <w:rPr>
          <w:rFonts w:asciiTheme="majorBidi" w:eastAsia="Garamond" w:hAnsiTheme="majorBidi" w:cstheme="majorBidi"/>
          <w:b/>
          <w:sz w:val="28"/>
          <w:szCs w:val="28"/>
        </w:rPr>
      </w:pPr>
    </w:p>
    <w:p w:rsidR="00B13C7F" w:rsidRPr="000F1D3A" w:rsidRDefault="00B13C7F" w:rsidP="00B13C7F">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Pr>
          <w:rFonts w:asciiTheme="majorBidi" w:eastAsia="Garamond" w:hAnsiTheme="majorBidi" w:cstheme="majorBidi" w:hint="cs"/>
          <w:bCs/>
          <w:sz w:val="28"/>
          <w:szCs w:val="28"/>
          <w:rtl/>
        </w:rPr>
        <w:t xml:space="preserve">                             </w:t>
      </w:r>
      <w:r w:rsidRPr="000F1D3A">
        <w:rPr>
          <w:rFonts w:asciiTheme="majorBidi" w:eastAsia="Garamond" w:hAnsiTheme="majorBidi" w:cstheme="majorBidi" w:hint="cs"/>
          <w:bCs/>
          <w:sz w:val="28"/>
          <w:szCs w:val="28"/>
          <w:rtl/>
        </w:rPr>
        <w:t xml:space="preserve">   </w:t>
      </w:r>
      <w:r w:rsidR="00A932E3" w:rsidRPr="000F1D3A">
        <w:rPr>
          <w:rFonts w:asciiTheme="majorBidi" w:eastAsia="Garamond" w:hAnsiTheme="majorBidi" w:cstheme="majorBidi" w:hint="cs"/>
          <w:bCs/>
          <w:sz w:val="28"/>
          <w:szCs w:val="28"/>
          <w:rtl/>
        </w:rPr>
        <w:t>المدة</w:t>
      </w:r>
      <w:r w:rsidR="00A932E3" w:rsidRPr="000F1D3A">
        <w:rPr>
          <w:rFonts w:asciiTheme="majorBidi" w:eastAsia="Garamond" w:hAnsiTheme="majorBidi" w:cstheme="majorBidi"/>
          <w:bCs/>
          <w:sz w:val="28"/>
          <w:szCs w:val="28"/>
        </w:rPr>
        <w:t xml:space="preserve">: </w:t>
      </w:r>
      <w:r w:rsidR="00A932E3">
        <w:rPr>
          <w:rFonts w:asciiTheme="majorBidi" w:eastAsia="Garamond" w:hAnsiTheme="majorBidi" w:cstheme="majorBidi" w:hint="cs"/>
          <w:bCs/>
          <w:sz w:val="28"/>
          <w:szCs w:val="28"/>
          <w:rtl/>
        </w:rPr>
        <w:t>ساعة</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 xml:space="preserve">عنوان الجلسة: محمية الأزرق </w:t>
      </w:r>
      <w:r>
        <w:rPr>
          <w:rFonts w:asciiTheme="majorBidi" w:eastAsia="Calibri" w:hAnsiTheme="majorBidi" w:hint="cs"/>
          <w:bCs/>
          <w:sz w:val="28"/>
          <w:szCs w:val="28"/>
          <w:rtl/>
        </w:rPr>
        <w:t>المائية</w:t>
      </w:r>
      <w:r w:rsidRPr="00A932E3">
        <w:rPr>
          <w:rFonts w:asciiTheme="majorBidi" w:eastAsia="Calibri" w:hAnsiTheme="majorBidi"/>
          <w:bCs/>
          <w:sz w:val="28"/>
          <w:szCs w:val="28"/>
          <w:rtl/>
        </w:rPr>
        <w:t xml:space="preserve">: إدارة الأراضي الرطبة </w:t>
      </w:r>
      <w:r>
        <w:rPr>
          <w:rFonts w:asciiTheme="majorBidi" w:eastAsia="Calibri" w:hAnsiTheme="majorBidi" w:hint="cs"/>
          <w:bCs/>
          <w:sz w:val="28"/>
          <w:szCs w:val="28"/>
          <w:rtl/>
        </w:rPr>
        <w:t>وتأهيلها</w:t>
      </w:r>
      <w:r w:rsidRPr="00A932E3">
        <w:rPr>
          <w:rFonts w:asciiTheme="majorBidi" w:eastAsia="Calibri" w:hAnsiTheme="majorBidi"/>
          <w:bCs/>
          <w:sz w:val="28"/>
          <w:szCs w:val="28"/>
          <w:rtl/>
        </w:rPr>
        <w:t xml:space="preserve"> على مدى الخمسين سنة الماضية</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طريقة التعلم:</w:t>
      </w:r>
    </w:p>
    <w:p w:rsidR="00A932E3" w:rsidRPr="00A932E3" w:rsidRDefault="00A932E3" w:rsidP="001C04C8">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xml:space="preserve">محاضرة مع </w:t>
      </w:r>
      <w:proofErr w:type="gramStart"/>
      <w:r w:rsidRPr="00A932E3">
        <w:rPr>
          <w:rFonts w:asciiTheme="majorBidi" w:eastAsia="Calibri" w:hAnsiTheme="majorBidi"/>
          <w:b/>
          <w:sz w:val="28"/>
          <w:szCs w:val="28"/>
          <w:rtl/>
        </w:rPr>
        <w:t>شرائح .</w:t>
      </w:r>
      <w:r w:rsidR="001C04C8">
        <w:rPr>
          <w:rFonts w:asciiTheme="majorBidi" w:eastAsia="Calibri" w:hAnsiTheme="majorBidi" w:cstheme="majorBidi" w:hint="cs"/>
          <w:b/>
          <w:sz w:val="28"/>
          <w:szCs w:val="28"/>
          <w:rtl/>
        </w:rPr>
        <w:t>بوربوينت</w:t>
      </w:r>
      <w:proofErr w:type="gramEnd"/>
      <w:r w:rsidRPr="00A932E3">
        <w:rPr>
          <w:rFonts w:asciiTheme="majorBidi" w:eastAsia="Calibri" w:hAnsiTheme="majorBidi"/>
          <w:b/>
          <w:sz w:val="28"/>
          <w:szCs w:val="28"/>
          <w:rtl/>
        </w:rPr>
        <w:t xml:space="preserve"> و / أو فيديو + مناقشة ميسرة حول ما تم إنجازه في الأزرق</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أهداف التعلم:</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xml:space="preserve">لتعريف المتدربين بالأراضي الرطبة </w:t>
      </w:r>
      <w:r>
        <w:rPr>
          <w:rFonts w:asciiTheme="majorBidi" w:eastAsia="Calibri" w:hAnsiTheme="majorBidi" w:hint="cs"/>
          <w:b/>
          <w:sz w:val="28"/>
          <w:szCs w:val="28"/>
          <w:rtl/>
        </w:rPr>
        <w:t>المعاد تهيئتها</w:t>
      </w:r>
      <w:r w:rsidRPr="00A932E3">
        <w:rPr>
          <w:rFonts w:asciiTheme="majorBidi" w:eastAsia="Calibri" w:hAnsiTheme="majorBidi"/>
          <w:b/>
          <w:sz w:val="28"/>
          <w:szCs w:val="28"/>
          <w:rtl/>
        </w:rPr>
        <w:t xml:space="preserve"> التي سيقومون بزيارتها </w:t>
      </w:r>
      <w:r w:rsidRPr="00A932E3">
        <w:rPr>
          <w:rFonts w:asciiTheme="majorBidi" w:eastAsia="Calibri" w:hAnsiTheme="majorBidi" w:hint="cs"/>
          <w:b/>
          <w:sz w:val="28"/>
          <w:szCs w:val="28"/>
          <w:rtl/>
        </w:rPr>
        <w:t>لاحقًا،</w:t>
      </w:r>
      <w:r w:rsidRPr="00A932E3">
        <w:rPr>
          <w:rFonts w:asciiTheme="majorBidi" w:eastAsia="Calibri" w:hAnsiTheme="majorBidi"/>
          <w:b/>
          <w:sz w:val="28"/>
          <w:szCs w:val="28"/>
          <w:rtl/>
        </w:rPr>
        <w:t xml:space="preserve"> وإعادة بناء الأسباب الكامنة وراء نهج (طرق) </w:t>
      </w:r>
      <w:r>
        <w:rPr>
          <w:rFonts w:asciiTheme="majorBidi" w:eastAsia="Calibri" w:hAnsiTheme="majorBidi" w:hint="cs"/>
          <w:b/>
          <w:sz w:val="28"/>
          <w:szCs w:val="28"/>
          <w:rtl/>
        </w:rPr>
        <w:t>التهيئة</w:t>
      </w:r>
      <w:r w:rsidRPr="00A932E3">
        <w:rPr>
          <w:rFonts w:asciiTheme="majorBidi" w:eastAsia="Calibri" w:hAnsiTheme="majorBidi"/>
          <w:b/>
          <w:sz w:val="28"/>
          <w:szCs w:val="28"/>
          <w:rtl/>
        </w:rPr>
        <w:t xml:space="preserve"> التي تم اتباعها</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p>
    <w:p w:rsidR="00A932E3" w:rsidRDefault="00A932E3" w:rsidP="00A932E3">
      <w:pPr>
        <w:widowControl w:val="0"/>
        <w:pBdr>
          <w:top w:val="nil"/>
          <w:left w:val="nil"/>
          <w:bottom w:val="nil"/>
          <w:right w:val="nil"/>
          <w:between w:val="nil"/>
        </w:pBdr>
        <w:bidi/>
        <w:ind w:left="-18"/>
        <w:contextualSpacing/>
        <w:rPr>
          <w:rFonts w:asciiTheme="majorBidi" w:eastAsia="Calibri" w:hAnsiTheme="majorBidi"/>
          <w:bCs/>
          <w:sz w:val="28"/>
          <w:szCs w:val="28"/>
          <w:rtl/>
        </w:rPr>
      </w:pPr>
      <w:r w:rsidRPr="00A932E3">
        <w:rPr>
          <w:rFonts w:asciiTheme="majorBidi" w:eastAsia="Calibri" w:hAnsiTheme="majorBidi"/>
          <w:bCs/>
          <w:sz w:val="28"/>
          <w:szCs w:val="28"/>
          <w:rtl/>
        </w:rPr>
        <w:t>محتويات:</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محمية الأزرق الرطبة:</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xml:space="preserve">- خلفيتها </w:t>
      </w:r>
      <w:r w:rsidRPr="00A932E3">
        <w:rPr>
          <w:rFonts w:asciiTheme="majorBidi" w:eastAsia="Calibri" w:hAnsiTheme="majorBidi" w:hint="cs"/>
          <w:b/>
          <w:sz w:val="28"/>
          <w:szCs w:val="28"/>
          <w:rtl/>
        </w:rPr>
        <w:t>التاريخية،</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مشاكلها</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الأساليب المختلفة للإدارة في الخمسين سنة الماضية</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xml:space="preserve">- أسباب اتباع نهج </w:t>
      </w:r>
      <w:r>
        <w:rPr>
          <w:rFonts w:asciiTheme="majorBidi" w:eastAsia="Calibri" w:hAnsiTheme="majorBidi" w:hint="cs"/>
          <w:b/>
          <w:sz w:val="28"/>
          <w:szCs w:val="28"/>
          <w:rtl/>
        </w:rPr>
        <w:t>إعادة التأهيل</w:t>
      </w:r>
      <w:r w:rsidRPr="00A932E3">
        <w:rPr>
          <w:rFonts w:asciiTheme="majorBidi" w:eastAsia="Calibri" w:hAnsiTheme="majorBidi"/>
          <w:b/>
          <w:sz w:val="28"/>
          <w:szCs w:val="28"/>
          <w:rtl/>
        </w:rPr>
        <w:t xml:space="preserve"> المتتالية (الخطوات)</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تم توزيع الوثائق:</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 xml:space="preserve">عرض باوربوينت: </w:t>
      </w:r>
      <w:r>
        <w:rPr>
          <w:rFonts w:asciiTheme="majorBidi" w:eastAsia="Calibri" w:hAnsiTheme="majorBidi" w:cstheme="majorBidi" w:hint="cs"/>
          <w:b/>
          <w:sz w:val="28"/>
          <w:szCs w:val="28"/>
          <w:rtl/>
        </w:rPr>
        <w:t>المستند السابع</w:t>
      </w:r>
      <w:r w:rsidRPr="00A932E3">
        <w:rPr>
          <w:rFonts w:asciiTheme="majorBidi" w:eastAsia="Calibri" w:hAnsiTheme="majorBidi"/>
          <w:b/>
          <w:sz w:val="28"/>
          <w:szCs w:val="28"/>
          <w:rtl/>
        </w:rPr>
        <w:t>.</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Cs/>
          <w:sz w:val="28"/>
          <w:szCs w:val="28"/>
        </w:rPr>
      </w:pPr>
      <w:r w:rsidRPr="00A932E3">
        <w:rPr>
          <w:rFonts w:asciiTheme="majorBidi" w:eastAsia="Calibri" w:hAnsiTheme="majorBidi"/>
          <w:bCs/>
          <w:sz w:val="28"/>
          <w:szCs w:val="28"/>
          <w:rtl/>
        </w:rPr>
        <w:t>المعدات اللازمة:</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t>-</w:t>
      </w:r>
      <w:r w:rsidRPr="00A932E3">
        <w:rPr>
          <w:rFonts w:asciiTheme="majorBidi" w:eastAsia="Calibri" w:hAnsiTheme="majorBidi"/>
          <w:b/>
          <w:sz w:val="28"/>
          <w:szCs w:val="28"/>
          <w:rtl/>
        </w:rPr>
        <w:tab/>
        <w:t>حاسوب محمول</w:t>
      </w:r>
    </w:p>
    <w:p w:rsidR="00A932E3" w:rsidRPr="00A932E3" w:rsidRDefault="00A932E3" w:rsidP="00A932E3">
      <w:pPr>
        <w:widowControl w:val="0"/>
        <w:pBdr>
          <w:top w:val="nil"/>
          <w:left w:val="nil"/>
          <w:bottom w:val="nil"/>
          <w:right w:val="nil"/>
          <w:between w:val="nil"/>
        </w:pBdr>
        <w:bidi/>
        <w:ind w:left="-18"/>
        <w:contextualSpacing/>
        <w:rPr>
          <w:rFonts w:asciiTheme="majorBidi" w:eastAsia="Calibri" w:hAnsiTheme="majorBidi" w:cstheme="majorBidi"/>
          <w:b/>
          <w:sz w:val="28"/>
          <w:szCs w:val="28"/>
        </w:rPr>
      </w:pPr>
      <w:r w:rsidRPr="00A932E3">
        <w:rPr>
          <w:rFonts w:asciiTheme="majorBidi" w:eastAsia="Calibri" w:hAnsiTheme="majorBidi"/>
          <w:b/>
          <w:sz w:val="28"/>
          <w:szCs w:val="28"/>
          <w:rtl/>
        </w:rPr>
        <w:lastRenderedPageBreak/>
        <w:t>-</w:t>
      </w:r>
      <w:r w:rsidRPr="00A932E3">
        <w:rPr>
          <w:rFonts w:asciiTheme="majorBidi" w:eastAsia="Calibri" w:hAnsiTheme="majorBidi"/>
          <w:b/>
          <w:sz w:val="28"/>
          <w:szCs w:val="28"/>
          <w:rtl/>
        </w:rPr>
        <w:tab/>
        <w:t>عرض تقديمي</w:t>
      </w:r>
    </w:p>
    <w:p w:rsidR="00BB7F6F" w:rsidRPr="00A932E3" w:rsidRDefault="00A932E3" w:rsidP="00A932E3">
      <w:pPr>
        <w:widowControl w:val="0"/>
        <w:pBdr>
          <w:top w:val="nil"/>
          <w:left w:val="nil"/>
          <w:bottom w:val="nil"/>
          <w:right w:val="nil"/>
          <w:between w:val="nil"/>
        </w:pBdr>
        <w:bidi/>
        <w:ind w:left="-18"/>
        <w:contextualSpacing/>
        <w:rPr>
          <w:rFonts w:asciiTheme="majorBidi" w:hAnsiTheme="majorBidi" w:cstheme="majorBidi"/>
          <w:color w:val="000000"/>
          <w:sz w:val="28"/>
          <w:szCs w:val="28"/>
        </w:rPr>
      </w:pPr>
      <w:r w:rsidRPr="00A932E3">
        <w:rPr>
          <w:rFonts w:asciiTheme="majorBidi" w:eastAsia="Calibri" w:hAnsiTheme="majorBidi"/>
          <w:b/>
          <w:sz w:val="28"/>
          <w:szCs w:val="28"/>
          <w:rtl/>
        </w:rPr>
        <w:t>-</w:t>
      </w:r>
      <w:r w:rsidRPr="00A932E3">
        <w:rPr>
          <w:rFonts w:asciiTheme="majorBidi" w:eastAsia="Calibri" w:hAnsiTheme="majorBidi"/>
          <w:b/>
          <w:sz w:val="28"/>
          <w:szCs w:val="28"/>
          <w:rtl/>
        </w:rPr>
        <w:tab/>
      </w:r>
      <w:r>
        <w:rPr>
          <w:rFonts w:asciiTheme="majorBidi" w:eastAsia="Calibri" w:hAnsiTheme="majorBidi" w:hint="cs"/>
          <w:b/>
          <w:sz w:val="28"/>
          <w:szCs w:val="28"/>
          <w:rtl/>
        </w:rPr>
        <w:t xml:space="preserve">جهاز </w:t>
      </w:r>
      <w:r>
        <w:rPr>
          <w:rFonts w:asciiTheme="majorBidi" w:eastAsia="Calibri" w:hAnsiTheme="majorBidi"/>
          <w:b/>
          <w:sz w:val="28"/>
          <w:szCs w:val="28"/>
          <w:rtl/>
        </w:rPr>
        <w:t>عرض البيانا</w:t>
      </w:r>
      <w:r>
        <w:rPr>
          <w:rFonts w:asciiTheme="majorBidi" w:eastAsia="Calibri" w:hAnsiTheme="majorBidi" w:hint="cs"/>
          <w:b/>
          <w:sz w:val="28"/>
          <w:szCs w:val="28"/>
          <w:rtl/>
        </w:rPr>
        <w:t>ت</w:t>
      </w:r>
    </w:p>
    <w:p w:rsidR="00BB7F6F" w:rsidRPr="00562C66" w:rsidRDefault="00BB7F6F" w:rsidP="00A5300A">
      <w:pPr>
        <w:bidi/>
        <w:spacing w:after="200" w:line="276" w:lineRule="auto"/>
        <w:rPr>
          <w:rFonts w:asciiTheme="majorBidi" w:eastAsia="Garamond" w:hAnsiTheme="majorBidi" w:cstheme="majorBidi"/>
          <w:b/>
          <w:sz w:val="28"/>
          <w:szCs w:val="28"/>
        </w:rPr>
      </w:pPr>
    </w:p>
    <w:tbl>
      <w:tblPr>
        <w:tblStyle w:val="a7"/>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1322602" cy="550344"/>
                  <wp:effectExtent l="0" t="0" r="0" b="0"/>
                  <wp:docPr id="7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73"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76"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A932E3" w:rsidRPr="00562C66" w:rsidRDefault="00A932E3" w:rsidP="00A932E3">
      <w:pPr>
        <w:widowControl w:val="0"/>
        <w:bidi/>
        <w:rPr>
          <w:rFonts w:asciiTheme="majorBidi" w:eastAsia="Garamond" w:hAnsiTheme="majorBidi" w:cstheme="majorBidi"/>
          <w:b/>
          <w:sz w:val="48"/>
          <w:szCs w:val="4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7</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w:t>
      </w:r>
    </w:p>
    <w:p w:rsidR="00A932E3" w:rsidRPr="000F1D3A" w:rsidRDefault="00A932E3" w:rsidP="00A932E3">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w:t>
      </w:r>
      <w:r>
        <w:rPr>
          <w:rFonts w:asciiTheme="majorBidi" w:eastAsia="Garamond" w:hAnsiTheme="majorBidi" w:cstheme="majorBidi" w:hint="cs"/>
          <w:bCs/>
          <w:sz w:val="28"/>
          <w:szCs w:val="28"/>
          <w:rtl/>
          <w:lang w:bidi="ar-JO"/>
        </w:rPr>
        <w:t>لثاني</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A932E3" w:rsidRDefault="00BB7F6F" w:rsidP="00A5300A">
      <w:pPr>
        <w:widowControl w:val="0"/>
        <w:bidi/>
        <w:rPr>
          <w:rFonts w:asciiTheme="majorBidi" w:eastAsia="Garamond" w:hAnsiTheme="majorBidi" w:cstheme="majorBidi"/>
          <w:b/>
          <w:sz w:val="28"/>
          <w:szCs w:val="28"/>
        </w:rPr>
      </w:pPr>
    </w:p>
    <w:p w:rsidR="00A932E3" w:rsidRPr="000F1D3A" w:rsidRDefault="00A932E3" w:rsidP="00A932E3">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Pr>
          <w:rFonts w:asciiTheme="majorBidi" w:eastAsia="Garamond" w:hAnsiTheme="majorBidi" w:cstheme="majorBidi" w:hint="cs"/>
          <w:bCs/>
          <w:sz w:val="28"/>
          <w:szCs w:val="28"/>
          <w:rtl/>
        </w:rPr>
        <w:t xml:space="preserve">                             </w:t>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r>
        <w:rPr>
          <w:rFonts w:asciiTheme="majorBidi" w:eastAsia="Garamond" w:hAnsiTheme="majorBidi" w:cstheme="majorBidi" w:hint="cs"/>
          <w:bCs/>
          <w:sz w:val="28"/>
          <w:szCs w:val="28"/>
          <w:rtl/>
        </w:rPr>
        <w:t>40 دقيقة</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BB7F6F" w:rsidRPr="00562C66" w:rsidRDefault="00BB7F6F" w:rsidP="00A5300A">
      <w:pPr>
        <w:widowControl w:val="0"/>
        <w:bidi/>
        <w:rPr>
          <w:rFonts w:asciiTheme="majorBidi" w:eastAsia="Calibri" w:hAnsiTheme="majorBidi" w:cstheme="majorBidi"/>
          <w:b/>
          <w:sz w:val="24"/>
          <w:szCs w:val="24"/>
        </w:rPr>
      </w:pPr>
    </w:p>
    <w:p w:rsidR="00A932E3" w:rsidRPr="00891669" w:rsidRDefault="00A932E3" w:rsidP="00A932E3">
      <w:pPr>
        <w:widowControl w:val="0"/>
        <w:bidi/>
        <w:rPr>
          <w:rFonts w:asciiTheme="majorBidi" w:eastAsia="Calibri" w:hAnsiTheme="majorBidi" w:cstheme="majorBidi"/>
          <w:bCs/>
          <w:sz w:val="28"/>
          <w:szCs w:val="28"/>
        </w:rPr>
      </w:pPr>
      <w:r w:rsidRPr="00891669">
        <w:rPr>
          <w:rFonts w:asciiTheme="majorBidi" w:eastAsia="Calibri" w:hAnsiTheme="majorBidi"/>
          <w:bCs/>
          <w:sz w:val="28"/>
          <w:szCs w:val="28"/>
          <w:rtl/>
        </w:rPr>
        <w:t xml:space="preserve">عنوان الجلسة: تطبيق العلم عند استعادة التنوع البيولوجي للأراضي الرطبة </w:t>
      </w:r>
      <w:r w:rsidRPr="00891669">
        <w:rPr>
          <w:rFonts w:asciiTheme="majorBidi" w:eastAsia="Calibri" w:hAnsiTheme="majorBidi" w:hint="cs"/>
          <w:bCs/>
          <w:sz w:val="28"/>
          <w:szCs w:val="28"/>
          <w:rtl/>
        </w:rPr>
        <w:t>-دراسة</w:t>
      </w:r>
      <w:r w:rsidRPr="00891669">
        <w:rPr>
          <w:rFonts w:asciiTheme="majorBidi" w:eastAsia="Calibri" w:hAnsiTheme="majorBidi"/>
          <w:bCs/>
          <w:sz w:val="28"/>
          <w:szCs w:val="28"/>
          <w:rtl/>
        </w:rPr>
        <w:t xml:space="preserve"> حالة من الأزرق</w:t>
      </w:r>
    </w:p>
    <w:p w:rsidR="00A932E3" w:rsidRPr="00891669" w:rsidRDefault="00A932E3" w:rsidP="00A932E3">
      <w:pPr>
        <w:widowControl w:val="0"/>
        <w:bidi/>
        <w:rPr>
          <w:rFonts w:asciiTheme="majorBidi" w:eastAsia="Calibri" w:hAnsiTheme="majorBidi" w:cstheme="majorBidi"/>
          <w:bCs/>
          <w:sz w:val="28"/>
          <w:szCs w:val="28"/>
        </w:rPr>
      </w:pPr>
    </w:p>
    <w:p w:rsidR="00A932E3" w:rsidRPr="00891669" w:rsidRDefault="00A932E3" w:rsidP="00A932E3">
      <w:pPr>
        <w:widowControl w:val="0"/>
        <w:bidi/>
        <w:rPr>
          <w:rFonts w:asciiTheme="majorBidi" w:eastAsia="Calibri" w:hAnsiTheme="majorBidi" w:cstheme="majorBidi"/>
          <w:bCs/>
          <w:sz w:val="28"/>
          <w:szCs w:val="28"/>
        </w:rPr>
      </w:pPr>
    </w:p>
    <w:p w:rsidR="00A932E3" w:rsidRPr="00891669" w:rsidRDefault="00A932E3" w:rsidP="00A932E3">
      <w:pPr>
        <w:widowControl w:val="0"/>
        <w:bidi/>
        <w:rPr>
          <w:rFonts w:asciiTheme="majorBidi" w:eastAsia="Calibri" w:hAnsiTheme="majorBidi" w:cstheme="majorBidi"/>
          <w:bCs/>
          <w:sz w:val="28"/>
          <w:szCs w:val="28"/>
        </w:rPr>
      </w:pPr>
      <w:r w:rsidRPr="00891669">
        <w:rPr>
          <w:rFonts w:asciiTheme="majorBidi" w:eastAsia="Calibri" w:hAnsiTheme="majorBidi"/>
          <w:bCs/>
          <w:sz w:val="28"/>
          <w:szCs w:val="28"/>
          <w:rtl/>
        </w:rPr>
        <w:t>طريقة التعلم:</w:t>
      </w: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محاضرة حول دراسة حالة (من الناحية المثالية في الموقع الذي سيتم زيارته لاحقًا)</w:t>
      </w:r>
    </w:p>
    <w:p w:rsidR="00A932E3" w:rsidRPr="00A932E3" w:rsidRDefault="00A932E3" w:rsidP="00A932E3">
      <w:pPr>
        <w:widowControl w:val="0"/>
        <w:bidi/>
        <w:rPr>
          <w:rFonts w:asciiTheme="majorBidi" w:eastAsia="Calibri" w:hAnsiTheme="majorBidi" w:cstheme="majorBidi"/>
          <w:b/>
          <w:sz w:val="28"/>
          <w:szCs w:val="28"/>
        </w:rPr>
      </w:pPr>
    </w:p>
    <w:p w:rsidR="00A932E3" w:rsidRPr="00891669" w:rsidRDefault="00A932E3" w:rsidP="00A932E3">
      <w:pPr>
        <w:widowControl w:val="0"/>
        <w:bidi/>
        <w:rPr>
          <w:rFonts w:asciiTheme="majorBidi" w:eastAsia="Calibri" w:hAnsiTheme="majorBidi" w:cstheme="majorBidi"/>
          <w:bCs/>
          <w:sz w:val="28"/>
          <w:szCs w:val="28"/>
        </w:rPr>
      </w:pPr>
      <w:r w:rsidRPr="00891669">
        <w:rPr>
          <w:rFonts w:asciiTheme="majorBidi" w:eastAsia="Calibri" w:hAnsiTheme="majorBidi"/>
          <w:bCs/>
          <w:sz w:val="28"/>
          <w:szCs w:val="28"/>
          <w:rtl/>
        </w:rPr>
        <w:t>أهداف التعلم:</w:t>
      </w: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 xml:space="preserve">اعرض كيف يمكن للعلم (بما في ذلك الرصد) أن يساهم بشكل كبير في إعادة تأهيل مناسبة للحيوانات </w:t>
      </w:r>
      <w:r w:rsidRPr="00A932E3">
        <w:rPr>
          <w:rFonts w:asciiTheme="majorBidi" w:eastAsia="Calibri" w:hAnsiTheme="majorBidi" w:hint="cs"/>
          <w:b/>
          <w:sz w:val="28"/>
          <w:szCs w:val="28"/>
          <w:rtl/>
        </w:rPr>
        <w:t>والنباتات،</w:t>
      </w:r>
      <w:r w:rsidRPr="00A932E3">
        <w:rPr>
          <w:rFonts w:asciiTheme="majorBidi" w:eastAsia="Calibri" w:hAnsiTheme="majorBidi"/>
          <w:b/>
          <w:sz w:val="28"/>
          <w:szCs w:val="28"/>
          <w:rtl/>
        </w:rPr>
        <w:t xml:space="preserve"> ويزيد من فرص النجاح.</w:t>
      </w:r>
    </w:p>
    <w:p w:rsidR="00A932E3" w:rsidRPr="00A932E3" w:rsidRDefault="00A932E3" w:rsidP="00A932E3">
      <w:pPr>
        <w:widowControl w:val="0"/>
        <w:bidi/>
        <w:rPr>
          <w:rFonts w:asciiTheme="majorBidi" w:eastAsia="Calibri" w:hAnsiTheme="majorBidi" w:cstheme="majorBidi"/>
          <w:b/>
          <w:sz w:val="28"/>
          <w:szCs w:val="28"/>
        </w:rPr>
      </w:pPr>
    </w:p>
    <w:p w:rsidR="00A932E3" w:rsidRPr="00A932E3" w:rsidRDefault="00A932E3" w:rsidP="00A932E3">
      <w:pPr>
        <w:widowControl w:val="0"/>
        <w:bidi/>
        <w:rPr>
          <w:rFonts w:asciiTheme="majorBidi" w:eastAsia="Calibri" w:hAnsiTheme="majorBidi" w:cstheme="majorBidi"/>
          <w:b/>
          <w:sz w:val="28"/>
          <w:szCs w:val="28"/>
        </w:rPr>
      </w:pPr>
    </w:p>
    <w:p w:rsidR="00A932E3" w:rsidRPr="00891669" w:rsidRDefault="00A932E3" w:rsidP="00A932E3">
      <w:pPr>
        <w:widowControl w:val="0"/>
        <w:bidi/>
        <w:rPr>
          <w:rFonts w:asciiTheme="majorBidi" w:eastAsia="Calibri" w:hAnsiTheme="majorBidi" w:cstheme="majorBidi"/>
          <w:bCs/>
          <w:sz w:val="28"/>
          <w:szCs w:val="28"/>
        </w:rPr>
      </w:pPr>
      <w:r w:rsidRPr="00891669">
        <w:rPr>
          <w:rFonts w:asciiTheme="majorBidi" w:eastAsia="Calibri" w:hAnsiTheme="majorBidi"/>
          <w:bCs/>
          <w:sz w:val="28"/>
          <w:szCs w:val="28"/>
          <w:rtl/>
        </w:rPr>
        <w:t>النتيجة</w:t>
      </w:r>
      <w:r w:rsidR="00891669" w:rsidRPr="00891669">
        <w:rPr>
          <w:rFonts w:asciiTheme="majorBidi" w:eastAsia="Calibri" w:hAnsiTheme="majorBidi" w:hint="cs"/>
          <w:bCs/>
          <w:sz w:val="28"/>
          <w:szCs w:val="28"/>
          <w:rtl/>
        </w:rPr>
        <w:t>:</w:t>
      </w: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في العمق العلم يوسع بشكل كبير من فرص النجاح.</w:t>
      </w:r>
    </w:p>
    <w:p w:rsidR="00A932E3" w:rsidRPr="00A932E3" w:rsidRDefault="00A932E3" w:rsidP="00A932E3">
      <w:pPr>
        <w:widowControl w:val="0"/>
        <w:bidi/>
        <w:rPr>
          <w:rFonts w:asciiTheme="majorBidi" w:eastAsia="Calibri" w:hAnsiTheme="majorBidi" w:cstheme="majorBidi"/>
          <w:b/>
          <w:sz w:val="28"/>
          <w:szCs w:val="28"/>
        </w:rPr>
      </w:pPr>
    </w:p>
    <w:p w:rsidR="00A932E3" w:rsidRPr="00A932E3" w:rsidRDefault="00A932E3" w:rsidP="00A932E3">
      <w:pPr>
        <w:widowControl w:val="0"/>
        <w:bidi/>
        <w:rPr>
          <w:rFonts w:asciiTheme="majorBidi" w:eastAsia="Calibri" w:hAnsiTheme="majorBidi" w:cstheme="majorBidi"/>
          <w:b/>
          <w:sz w:val="28"/>
          <w:szCs w:val="28"/>
        </w:rPr>
      </w:pPr>
    </w:p>
    <w:p w:rsidR="00A932E3" w:rsidRPr="00891669" w:rsidRDefault="00A932E3" w:rsidP="00A932E3">
      <w:pPr>
        <w:widowControl w:val="0"/>
        <w:bidi/>
        <w:rPr>
          <w:rFonts w:asciiTheme="majorBidi" w:eastAsia="Calibri" w:hAnsiTheme="majorBidi" w:cstheme="majorBidi"/>
          <w:bCs/>
          <w:sz w:val="28"/>
          <w:szCs w:val="28"/>
        </w:rPr>
      </w:pPr>
      <w:r w:rsidRPr="00891669">
        <w:rPr>
          <w:rFonts w:asciiTheme="majorBidi" w:eastAsia="Calibri" w:hAnsiTheme="majorBidi"/>
          <w:bCs/>
          <w:sz w:val="28"/>
          <w:szCs w:val="28"/>
          <w:rtl/>
        </w:rPr>
        <w:t>محتويات:</w:t>
      </w: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 xml:space="preserve">- </w:t>
      </w:r>
      <w:r>
        <w:rPr>
          <w:rFonts w:asciiTheme="majorBidi" w:eastAsia="Calibri" w:hAnsiTheme="majorBidi" w:hint="cs"/>
          <w:b/>
          <w:sz w:val="28"/>
          <w:szCs w:val="28"/>
          <w:rtl/>
        </w:rPr>
        <w:t>المستند الثامن</w:t>
      </w:r>
      <w:r w:rsidRPr="00A932E3">
        <w:rPr>
          <w:rFonts w:asciiTheme="majorBidi" w:eastAsia="Calibri" w:hAnsiTheme="majorBidi"/>
          <w:b/>
          <w:sz w:val="28"/>
          <w:szCs w:val="28"/>
          <w:rtl/>
        </w:rPr>
        <w:t xml:space="preserve">: دراسة حالة عن </w:t>
      </w:r>
      <w:r>
        <w:rPr>
          <w:rFonts w:asciiTheme="majorBidi" w:eastAsia="Calibri" w:hAnsiTheme="majorBidi" w:hint="cs"/>
          <w:b/>
          <w:sz w:val="28"/>
          <w:szCs w:val="28"/>
          <w:rtl/>
        </w:rPr>
        <w:t>السمك السرحاني</w:t>
      </w:r>
      <w:r w:rsidRPr="00A932E3">
        <w:rPr>
          <w:rFonts w:asciiTheme="majorBidi" w:eastAsia="Calibri" w:hAnsiTheme="majorBidi"/>
          <w:b/>
          <w:sz w:val="28"/>
          <w:szCs w:val="28"/>
          <w:rtl/>
        </w:rPr>
        <w:t xml:space="preserve"> [ليتم تعديله: تطوير حالة </w:t>
      </w:r>
      <w:r w:rsidR="00891669" w:rsidRPr="00A932E3">
        <w:rPr>
          <w:rFonts w:asciiTheme="majorBidi" w:eastAsia="Calibri" w:hAnsiTheme="majorBidi" w:hint="cs"/>
          <w:b/>
          <w:sz w:val="28"/>
          <w:szCs w:val="28"/>
          <w:rtl/>
        </w:rPr>
        <w:t>خاصة،</w:t>
      </w:r>
      <w:r w:rsidRPr="00A932E3">
        <w:rPr>
          <w:rFonts w:asciiTheme="majorBidi" w:eastAsia="Calibri" w:hAnsiTheme="majorBidi"/>
          <w:b/>
          <w:sz w:val="28"/>
          <w:szCs w:val="28"/>
          <w:rtl/>
        </w:rPr>
        <w:t xml:space="preserve"> استنادًا إلى موقع سيتم زيارته أثناء الدورة التدريبية]</w:t>
      </w:r>
    </w:p>
    <w:p w:rsidR="00A932E3" w:rsidRPr="00A932E3" w:rsidRDefault="00A932E3" w:rsidP="00A932E3">
      <w:pPr>
        <w:widowControl w:val="0"/>
        <w:bidi/>
        <w:rPr>
          <w:rFonts w:asciiTheme="majorBidi" w:eastAsia="Calibri" w:hAnsiTheme="majorBidi" w:cstheme="majorBidi"/>
          <w:b/>
          <w:sz w:val="28"/>
          <w:szCs w:val="28"/>
        </w:rPr>
      </w:pP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تم توزيع الوثائق</w:t>
      </w: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 (إن وجد): كتيب / نشرة عن دراسة الحالة المستخدمة في المحاضرة</w:t>
      </w:r>
    </w:p>
    <w:p w:rsidR="00A932E3" w:rsidRPr="00A932E3" w:rsidRDefault="00A932E3" w:rsidP="00A932E3">
      <w:pPr>
        <w:widowControl w:val="0"/>
        <w:bidi/>
        <w:rPr>
          <w:rFonts w:asciiTheme="majorBidi" w:eastAsia="Calibri" w:hAnsiTheme="majorBidi" w:cstheme="majorBidi"/>
          <w:b/>
          <w:sz w:val="28"/>
          <w:szCs w:val="28"/>
        </w:rPr>
      </w:pPr>
    </w:p>
    <w:p w:rsidR="00A932E3" w:rsidRPr="00A932E3" w:rsidRDefault="00A932E3" w:rsidP="00A932E3">
      <w:pPr>
        <w:widowControl w:val="0"/>
        <w:bidi/>
        <w:rPr>
          <w:rFonts w:asciiTheme="majorBidi" w:eastAsia="Calibri" w:hAnsiTheme="majorBidi" w:cstheme="majorBidi"/>
          <w:b/>
          <w:sz w:val="28"/>
          <w:szCs w:val="28"/>
        </w:rPr>
      </w:pPr>
    </w:p>
    <w:p w:rsidR="00A932E3" w:rsidRPr="00A932E3" w:rsidRDefault="00A932E3" w:rsidP="00A932E3">
      <w:pPr>
        <w:widowControl w:val="0"/>
        <w:bidi/>
        <w:rPr>
          <w:rFonts w:asciiTheme="majorBidi" w:eastAsia="Calibri" w:hAnsiTheme="majorBidi" w:cstheme="majorBidi"/>
          <w:b/>
          <w:sz w:val="28"/>
          <w:szCs w:val="28"/>
        </w:rPr>
      </w:pPr>
      <w:r w:rsidRPr="00A932E3">
        <w:rPr>
          <w:rFonts w:asciiTheme="majorBidi" w:eastAsia="Calibri" w:hAnsiTheme="majorBidi"/>
          <w:b/>
          <w:sz w:val="28"/>
          <w:szCs w:val="28"/>
          <w:rtl/>
        </w:rPr>
        <w:t>المعدات اللازمة:</w:t>
      </w:r>
    </w:p>
    <w:p w:rsidR="00BB7F6F" w:rsidRPr="00A932E3" w:rsidRDefault="00A932E3" w:rsidP="00A932E3">
      <w:pPr>
        <w:widowControl w:val="0"/>
        <w:bidi/>
        <w:rPr>
          <w:rFonts w:asciiTheme="majorBidi" w:eastAsia="Calibri" w:hAnsiTheme="majorBidi" w:cstheme="majorBidi"/>
          <w:sz w:val="28"/>
          <w:szCs w:val="28"/>
        </w:rPr>
      </w:pPr>
      <w:r w:rsidRPr="00A932E3">
        <w:rPr>
          <w:rFonts w:asciiTheme="majorBidi" w:eastAsia="Calibri" w:hAnsiTheme="majorBidi"/>
          <w:b/>
          <w:sz w:val="28"/>
          <w:szCs w:val="28"/>
          <w:rtl/>
        </w:rPr>
        <w:lastRenderedPageBreak/>
        <w:t>-</w:t>
      </w:r>
      <w:r w:rsidRPr="00A932E3">
        <w:rPr>
          <w:rFonts w:asciiTheme="majorBidi" w:eastAsia="Calibri" w:hAnsiTheme="majorBidi" w:hint="cs"/>
          <w:b/>
          <w:sz w:val="28"/>
          <w:szCs w:val="28"/>
          <w:rtl/>
        </w:rPr>
        <w:t xml:space="preserve">جهاز </w:t>
      </w:r>
      <w:r w:rsidRPr="00A932E3">
        <w:rPr>
          <w:rFonts w:asciiTheme="majorBidi" w:eastAsia="Calibri" w:hAnsiTheme="majorBidi"/>
          <w:b/>
          <w:sz w:val="28"/>
          <w:szCs w:val="28"/>
          <w:rtl/>
        </w:rPr>
        <w:t>عرض البيانات</w:t>
      </w:r>
    </w:p>
    <w:p w:rsidR="00BB7F6F" w:rsidRPr="00562C66" w:rsidRDefault="00BB7F6F" w:rsidP="00A5300A">
      <w:pPr>
        <w:bidi/>
        <w:spacing w:after="200" w:line="276" w:lineRule="auto"/>
        <w:rPr>
          <w:rFonts w:asciiTheme="majorBidi" w:eastAsia="Garamond" w:hAnsiTheme="majorBidi" w:cstheme="majorBidi"/>
          <w:b/>
          <w:sz w:val="28"/>
          <w:szCs w:val="28"/>
        </w:rPr>
      </w:pPr>
    </w:p>
    <w:p w:rsidR="00BB7F6F" w:rsidRPr="00562C66" w:rsidRDefault="00BB7F6F" w:rsidP="00A5300A">
      <w:pPr>
        <w:bidi/>
        <w:rPr>
          <w:rFonts w:asciiTheme="majorBidi" w:eastAsia="Garamond" w:hAnsiTheme="majorBidi" w:cstheme="majorBidi"/>
          <w:b/>
          <w:sz w:val="28"/>
          <w:szCs w:val="28"/>
        </w:rPr>
      </w:pPr>
    </w:p>
    <w:p w:rsidR="00BB7F6F" w:rsidRPr="00562C66" w:rsidRDefault="00BB7F6F" w:rsidP="00A5300A">
      <w:pPr>
        <w:bidi/>
        <w:rPr>
          <w:rFonts w:asciiTheme="majorBidi" w:eastAsia="Garamond" w:hAnsiTheme="majorBidi" w:cstheme="majorBidi"/>
          <w:b/>
          <w:sz w:val="28"/>
          <w:szCs w:val="28"/>
        </w:rPr>
      </w:pPr>
    </w:p>
    <w:tbl>
      <w:tblPr>
        <w:tblStyle w:val="a8"/>
        <w:tblW w:w="9288" w:type="dxa"/>
        <w:jc w:val="center"/>
        <w:tblBorders>
          <w:top w:val="nil"/>
          <w:left w:val="nil"/>
          <w:bottom w:val="nil"/>
          <w:right w:val="nil"/>
          <w:insideH w:val="nil"/>
          <w:insideV w:val="nil"/>
        </w:tblBorders>
        <w:tblLayout w:type="fixed"/>
        <w:tblLook w:val="0400" w:firstRow="0" w:lastRow="0" w:firstColumn="0" w:lastColumn="0" w:noHBand="0" w:noVBand="1"/>
      </w:tblPr>
      <w:tblGrid>
        <w:gridCol w:w="4000"/>
        <w:gridCol w:w="2527"/>
        <w:gridCol w:w="2761"/>
      </w:tblGrid>
      <w:tr w:rsidR="00BB7F6F" w:rsidRPr="00562C66">
        <w:trPr>
          <w:jc w:val="center"/>
        </w:trPr>
        <w:tc>
          <w:tcPr>
            <w:tcW w:w="4000"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1322602" cy="550344"/>
                  <wp:effectExtent l="0" t="0" r="0" b="0"/>
                  <wp:docPr id="8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r w:rsidRPr="00562C66">
              <w:rPr>
                <w:rFonts w:asciiTheme="majorBidi" w:hAnsiTheme="majorBidi" w:cstheme="majorBidi"/>
                <w:noProof/>
                <w:lang w:val="en-US" w:eastAsia="en-US"/>
              </w:rPr>
              <w:drawing>
                <wp:inline distT="0" distB="0" distL="0" distR="0">
                  <wp:extent cx="2200553" cy="492958"/>
                  <wp:effectExtent l="0" t="0" r="0" b="0"/>
                  <wp:docPr id="82" name="image2.png" descr="FFEM-logo"/>
                  <wp:cNvGraphicFramePr/>
                  <a:graphic xmlns:a="http://schemas.openxmlformats.org/drawingml/2006/main">
                    <a:graphicData uri="http://schemas.openxmlformats.org/drawingml/2006/picture">
                      <pic:pic xmlns:pic="http://schemas.openxmlformats.org/drawingml/2006/picture">
                        <pic:nvPicPr>
                          <pic:cNvPr id="0" name="image2.png" descr="FFEM-logo"/>
                          <pic:cNvPicPr preferRelativeResize="0"/>
                        </pic:nvPicPr>
                        <pic:blipFill>
                          <a:blip r:embed="rId6"/>
                          <a:srcRect/>
                          <a:stretch>
                            <a:fillRect/>
                          </a:stretch>
                        </pic:blipFill>
                        <pic:spPr>
                          <a:xfrm>
                            <a:off x="0" y="0"/>
                            <a:ext cx="2200553" cy="492958"/>
                          </a:xfrm>
                          <a:prstGeom prst="rect">
                            <a:avLst/>
                          </a:prstGeom>
                          <a:ln/>
                        </pic:spPr>
                      </pic:pic>
                    </a:graphicData>
                  </a:graphic>
                </wp:inline>
              </w:drawing>
            </w:r>
          </w:p>
        </w:tc>
        <w:tc>
          <w:tcPr>
            <w:tcW w:w="2527" w:type="dxa"/>
          </w:tcPr>
          <w:p w:rsidR="00BB7F6F" w:rsidRPr="00562C66" w:rsidRDefault="00896BC6" w:rsidP="00A5300A">
            <w:pPr>
              <w:bidi/>
              <w:rPr>
                <w:rFonts w:asciiTheme="majorBidi" w:eastAsia="Calibri" w:hAnsiTheme="majorBidi" w:cstheme="majorBidi"/>
              </w:rPr>
            </w:pPr>
            <w:r w:rsidRPr="00562C66">
              <w:rPr>
                <w:rFonts w:asciiTheme="majorBidi" w:eastAsia="Calibri" w:hAnsiTheme="majorBidi" w:cstheme="majorBidi"/>
                <w:noProof/>
                <w:lang w:val="en-US" w:eastAsia="en-US"/>
              </w:rPr>
              <w:drawing>
                <wp:inline distT="0" distB="0" distL="0" distR="0">
                  <wp:extent cx="864757" cy="864757"/>
                  <wp:effectExtent l="0" t="0" r="0" b="0"/>
                  <wp:docPr id="84" name="image3.pn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3.pn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tc>
        <w:tc>
          <w:tcPr>
            <w:tcW w:w="2761" w:type="dxa"/>
          </w:tcPr>
          <w:p w:rsidR="00BB7F6F" w:rsidRPr="00562C66" w:rsidRDefault="00896BC6" w:rsidP="00A5300A">
            <w:pPr>
              <w:bidi/>
              <w:rPr>
                <w:rFonts w:asciiTheme="majorBidi" w:eastAsia="Calibri" w:hAnsiTheme="majorBidi" w:cstheme="majorBidi"/>
              </w:rPr>
            </w:pPr>
            <w:r w:rsidRPr="00562C66">
              <w:rPr>
                <w:rFonts w:asciiTheme="majorBidi" w:hAnsiTheme="majorBidi" w:cstheme="majorBidi"/>
                <w:noProof/>
                <w:lang w:val="en-US" w:eastAsia="en-US"/>
              </w:rPr>
              <w:drawing>
                <wp:inline distT="0" distB="0" distL="0" distR="0">
                  <wp:extent cx="1072923" cy="863179"/>
                  <wp:effectExtent l="0" t="0" r="0" b="0"/>
                  <wp:docPr id="8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1072923" cy="863179"/>
                          </a:xfrm>
                          <a:prstGeom prst="rect">
                            <a:avLst/>
                          </a:prstGeom>
                          <a:ln/>
                        </pic:spPr>
                      </pic:pic>
                    </a:graphicData>
                  </a:graphic>
                </wp:inline>
              </w:drawing>
            </w:r>
          </w:p>
          <w:p w:rsidR="00BB7F6F" w:rsidRPr="00562C66" w:rsidRDefault="00BB7F6F" w:rsidP="00A5300A">
            <w:pPr>
              <w:bidi/>
              <w:rPr>
                <w:rFonts w:asciiTheme="majorBidi" w:eastAsia="Calibri" w:hAnsiTheme="majorBidi" w:cstheme="majorBidi"/>
              </w:rPr>
            </w:pPr>
          </w:p>
          <w:p w:rsidR="00BB7F6F" w:rsidRPr="00562C66" w:rsidRDefault="00BB7F6F" w:rsidP="00A5300A">
            <w:pPr>
              <w:bidi/>
              <w:rPr>
                <w:rFonts w:asciiTheme="majorBidi" w:eastAsia="Calibri" w:hAnsiTheme="majorBidi" w:cstheme="majorBidi"/>
              </w:rPr>
            </w:pPr>
          </w:p>
        </w:tc>
      </w:tr>
    </w:tbl>
    <w:p w:rsidR="00BB7F6F" w:rsidRPr="00562C66" w:rsidRDefault="00BB7F6F" w:rsidP="00A5300A">
      <w:pPr>
        <w:widowControl w:val="0"/>
        <w:bidi/>
        <w:rPr>
          <w:rFonts w:asciiTheme="majorBidi" w:eastAsia="Garamond" w:hAnsiTheme="majorBidi" w:cstheme="majorBidi"/>
          <w:b/>
          <w:sz w:val="48"/>
          <w:szCs w:val="48"/>
        </w:rPr>
      </w:pPr>
    </w:p>
    <w:p w:rsidR="00891669" w:rsidRPr="00562C66" w:rsidRDefault="00891669" w:rsidP="00891669">
      <w:pPr>
        <w:widowControl w:val="0"/>
        <w:bidi/>
        <w:rPr>
          <w:rFonts w:asciiTheme="majorBidi" w:eastAsia="Garamond" w:hAnsiTheme="majorBidi" w:cstheme="majorBidi"/>
          <w:b/>
          <w:sz w:val="48"/>
          <w:szCs w:val="48"/>
        </w:rPr>
      </w:pPr>
      <w:r>
        <w:rPr>
          <w:rFonts w:asciiTheme="majorBidi" w:eastAsia="Garamond" w:hAnsiTheme="majorBidi"/>
          <w:b/>
          <w:sz w:val="48"/>
          <w:szCs w:val="48"/>
          <w:rtl/>
        </w:rPr>
        <w:t>ورقة التعلم رقم</w:t>
      </w:r>
      <w:r>
        <w:rPr>
          <w:rFonts w:asciiTheme="majorBidi" w:eastAsia="Garamond" w:hAnsiTheme="majorBidi" w:hint="cs"/>
          <w:b/>
          <w:sz w:val="48"/>
          <w:szCs w:val="48"/>
          <w:rtl/>
        </w:rPr>
        <w:t>8</w:t>
      </w:r>
    </w:p>
    <w:p w:rsidR="00BB7F6F" w:rsidRPr="00562C66" w:rsidRDefault="00896BC6" w:rsidP="00A5300A">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w:t>
      </w:r>
    </w:p>
    <w:p w:rsidR="00891669" w:rsidRPr="000F1D3A" w:rsidRDefault="00891669" w:rsidP="0089166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اليوم</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اليوم ا</w:t>
      </w:r>
      <w:r>
        <w:rPr>
          <w:rFonts w:asciiTheme="majorBidi" w:eastAsia="Garamond" w:hAnsiTheme="majorBidi" w:cstheme="majorBidi" w:hint="cs"/>
          <w:bCs/>
          <w:sz w:val="28"/>
          <w:szCs w:val="28"/>
          <w:rtl/>
          <w:lang w:bidi="ar-JO"/>
        </w:rPr>
        <w:t>لثاني</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hint="cs"/>
          <w:bCs/>
          <w:sz w:val="28"/>
          <w:szCs w:val="28"/>
          <w:rtl/>
        </w:rPr>
        <w:t>الأستاذ/المدرب:</w:t>
      </w:r>
      <w:r w:rsidRPr="000F1D3A">
        <w:rPr>
          <w:rFonts w:asciiTheme="majorBidi" w:eastAsia="Garamond" w:hAnsiTheme="majorBidi" w:cstheme="majorBidi"/>
          <w:bCs/>
          <w:sz w:val="28"/>
          <w:szCs w:val="28"/>
        </w:rPr>
        <w:t xml:space="preserve"> </w:t>
      </w:r>
    </w:p>
    <w:p w:rsidR="00BB7F6F" w:rsidRPr="00891669" w:rsidRDefault="00BB7F6F" w:rsidP="00A5300A">
      <w:pPr>
        <w:widowControl w:val="0"/>
        <w:bidi/>
        <w:rPr>
          <w:rFonts w:asciiTheme="majorBidi" w:eastAsia="Garamond" w:hAnsiTheme="majorBidi" w:cstheme="majorBidi"/>
          <w:b/>
          <w:sz w:val="28"/>
          <w:szCs w:val="28"/>
        </w:rPr>
      </w:pPr>
    </w:p>
    <w:p w:rsidR="00891669" w:rsidRPr="000F1D3A" w:rsidRDefault="00891669" w:rsidP="00891669">
      <w:pPr>
        <w:widowControl w:val="0"/>
        <w:bidi/>
        <w:rPr>
          <w:rFonts w:asciiTheme="majorBidi" w:eastAsia="Garamond" w:hAnsiTheme="majorBidi" w:cstheme="majorBidi"/>
          <w:bCs/>
          <w:sz w:val="28"/>
          <w:szCs w:val="28"/>
        </w:rPr>
      </w:pPr>
      <w:r w:rsidRPr="000F1D3A">
        <w:rPr>
          <w:rFonts w:asciiTheme="majorBidi" w:eastAsia="Garamond" w:hAnsiTheme="majorBidi" w:cstheme="majorBidi" w:hint="cs"/>
          <w:bCs/>
          <w:sz w:val="28"/>
          <w:szCs w:val="28"/>
          <w:rtl/>
        </w:rPr>
        <w:t>الوقت</w:t>
      </w:r>
      <w:r w:rsidRPr="000F1D3A">
        <w:rPr>
          <w:rFonts w:asciiTheme="majorBidi" w:eastAsia="Garamond" w:hAnsiTheme="majorBidi" w:cstheme="majorBidi"/>
          <w:bCs/>
          <w:sz w:val="28"/>
          <w:szCs w:val="28"/>
        </w:rPr>
        <w:t xml:space="preserve">: </w:t>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sidRPr="000F1D3A">
        <w:rPr>
          <w:rFonts w:asciiTheme="majorBidi" w:eastAsia="Garamond" w:hAnsiTheme="majorBidi" w:cstheme="majorBidi"/>
          <w:bCs/>
          <w:sz w:val="28"/>
          <w:szCs w:val="28"/>
        </w:rPr>
        <w:tab/>
      </w:r>
      <w:r>
        <w:rPr>
          <w:rFonts w:asciiTheme="majorBidi" w:eastAsia="Garamond" w:hAnsiTheme="majorBidi" w:cstheme="majorBidi" w:hint="cs"/>
          <w:bCs/>
          <w:sz w:val="28"/>
          <w:szCs w:val="28"/>
          <w:rtl/>
        </w:rPr>
        <w:t xml:space="preserve">                             </w:t>
      </w:r>
      <w:r w:rsidRPr="000F1D3A">
        <w:rPr>
          <w:rFonts w:asciiTheme="majorBidi" w:eastAsia="Garamond" w:hAnsiTheme="majorBidi" w:cstheme="majorBidi" w:hint="cs"/>
          <w:bCs/>
          <w:sz w:val="28"/>
          <w:szCs w:val="28"/>
          <w:rtl/>
        </w:rPr>
        <w:t xml:space="preserve">   المدة</w:t>
      </w:r>
      <w:r w:rsidRPr="000F1D3A">
        <w:rPr>
          <w:rFonts w:asciiTheme="majorBidi" w:eastAsia="Garamond" w:hAnsiTheme="majorBidi" w:cstheme="majorBidi"/>
          <w:bCs/>
          <w:sz w:val="28"/>
          <w:szCs w:val="28"/>
        </w:rPr>
        <w:t xml:space="preserve">: </w:t>
      </w:r>
      <w:r>
        <w:rPr>
          <w:rFonts w:asciiTheme="majorBidi" w:eastAsia="Garamond" w:hAnsiTheme="majorBidi" w:cstheme="majorBidi" w:hint="cs"/>
          <w:bCs/>
          <w:sz w:val="28"/>
          <w:szCs w:val="28"/>
          <w:rtl/>
        </w:rPr>
        <w:t>3 ساعات</w:t>
      </w:r>
    </w:p>
    <w:p w:rsidR="00BB7F6F" w:rsidRPr="00891669" w:rsidRDefault="00896BC6" w:rsidP="00891669">
      <w:pPr>
        <w:widowControl w:val="0"/>
        <w:bidi/>
        <w:rPr>
          <w:rFonts w:asciiTheme="majorBidi" w:eastAsia="Garamond" w:hAnsiTheme="majorBidi" w:cstheme="majorBidi"/>
          <w:sz w:val="28"/>
          <w:szCs w:val="28"/>
        </w:rPr>
      </w:pPr>
      <w:r w:rsidRPr="00562C66">
        <w:rPr>
          <w:rFonts w:asciiTheme="majorBidi" w:eastAsia="Garamond" w:hAnsiTheme="majorBidi" w:cstheme="majorBidi"/>
          <w:sz w:val="28"/>
          <w:szCs w:val="28"/>
        </w:rPr>
        <w:t>________________________________________________________________</w:t>
      </w:r>
    </w:p>
    <w:p w:rsidR="00891669" w:rsidRPr="00891669" w:rsidRDefault="00891669" w:rsidP="00891669">
      <w:pPr>
        <w:widowControl w:val="0"/>
        <w:bidi/>
        <w:rPr>
          <w:rFonts w:asciiTheme="majorBidi" w:eastAsia="Cambria" w:hAnsiTheme="majorBidi" w:cstheme="majorBidi"/>
          <w:bCs/>
          <w:sz w:val="28"/>
          <w:szCs w:val="28"/>
        </w:rPr>
      </w:pPr>
      <w:r w:rsidRPr="00891669">
        <w:rPr>
          <w:rFonts w:asciiTheme="majorBidi" w:eastAsia="Cambria" w:hAnsiTheme="majorBidi"/>
          <w:bCs/>
          <w:sz w:val="28"/>
          <w:szCs w:val="28"/>
          <w:rtl/>
        </w:rPr>
        <w:t>عنوان الجلسة: رحلة ميدانية إلى محمية الأزرق الرطبة</w:t>
      </w:r>
    </w:p>
    <w:p w:rsidR="00891669" w:rsidRPr="00891669" w:rsidRDefault="00891669" w:rsidP="00891669">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Cs/>
          <w:sz w:val="28"/>
          <w:szCs w:val="28"/>
        </w:rPr>
      </w:pPr>
      <w:r w:rsidRPr="00891669">
        <w:rPr>
          <w:rFonts w:asciiTheme="majorBidi" w:eastAsia="Cambria" w:hAnsiTheme="majorBidi"/>
          <w:bCs/>
          <w:sz w:val="28"/>
          <w:szCs w:val="28"/>
          <w:rtl/>
        </w:rPr>
        <w:t>طريقة التعلم:</w:t>
      </w: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b/>
          <w:sz w:val="28"/>
          <w:szCs w:val="28"/>
          <w:rtl/>
        </w:rPr>
        <w:t xml:space="preserve">الزيارة الميدانية المُعلَّقة: دراسة حالة مباشرة حيث يتوقف المتدربون فوق موقع عمليات </w:t>
      </w:r>
      <w:r>
        <w:rPr>
          <w:rFonts w:asciiTheme="majorBidi" w:eastAsia="Cambria" w:hAnsiTheme="majorBidi" w:hint="cs"/>
          <w:b/>
          <w:sz w:val="28"/>
          <w:szCs w:val="28"/>
          <w:rtl/>
        </w:rPr>
        <w:t>تأهيل</w:t>
      </w:r>
      <w:r w:rsidRPr="00891669">
        <w:rPr>
          <w:rFonts w:asciiTheme="majorBidi" w:eastAsia="Cambria" w:hAnsiTheme="majorBidi"/>
          <w:b/>
          <w:sz w:val="28"/>
          <w:szCs w:val="28"/>
          <w:rtl/>
        </w:rPr>
        <w:t xml:space="preserve"> الأزرق المتتالية التي تمت.</w:t>
      </w:r>
    </w:p>
    <w:p w:rsidR="00891669" w:rsidRPr="00891669" w:rsidRDefault="00891669" w:rsidP="00891669">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Cs/>
          <w:sz w:val="28"/>
          <w:szCs w:val="28"/>
        </w:rPr>
      </w:pPr>
      <w:r w:rsidRPr="00891669">
        <w:rPr>
          <w:rFonts w:asciiTheme="majorBidi" w:eastAsia="Cambria" w:hAnsiTheme="majorBidi"/>
          <w:bCs/>
          <w:sz w:val="28"/>
          <w:szCs w:val="28"/>
          <w:rtl/>
        </w:rPr>
        <w:t>أهداف التعلم:</w:t>
      </w:r>
    </w:p>
    <w:p w:rsidR="00891669" w:rsidRPr="00891669" w:rsidRDefault="00891669" w:rsidP="00891669">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b/>
          <w:sz w:val="28"/>
          <w:szCs w:val="28"/>
          <w:rtl/>
        </w:rPr>
        <w:t xml:space="preserve">سيتخيل المتدربون في </w:t>
      </w:r>
      <w:r w:rsidRPr="00891669">
        <w:rPr>
          <w:rFonts w:asciiTheme="majorBidi" w:eastAsia="Cambria" w:hAnsiTheme="majorBidi" w:hint="cs"/>
          <w:b/>
          <w:sz w:val="28"/>
          <w:szCs w:val="28"/>
          <w:rtl/>
        </w:rPr>
        <w:t>الميدان،</w:t>
      </w:r>
      <w:r w:rsidRPr="00891669">
        <w:rPr>
          <w:rFonts w:asciiTheme="majorBidi" w:eastAsia="Cambria" w:hAnsiTheme="majorBidi"/>
          <w:b/>
          <w:sz w:val="28"/>
          <w:szCs w:val="28"/>
          <w:rtl/>
        </w:rPr>
        <w:t xml:space="preserve"> على أرض رطبة </w:t>
      </w:r>
      <w:r w:rsidRPr="00891669">
        <w:rPr>
          <w:rFonts w:asciiTheme="majorBidi" w:eastAsia="Cambria" w:hAnsiTheme="majorBidi" w:hint="cs"/>
          <w:b/>
          <w:sz w:val="28"/>
          <w:szCs w:val="28"/>
          <w:rtl/>
        </w:rPr>
        <w:t>حقيقية،</w:t>
      </w:r>
      <w:r w:rsidRPr="00891669">
        <w:rPr>
          <w:rFonts w:asciiTheme="majorBidi" w:eastAsia="Cambria" w:hAnsiTheme="majorBidi"/>
          <w:b/>
          <w:sz w:val="28"/>
          <w:szCs w:val="28"/>
          <w:rtl/>
        </w:rPr>
        <w:t xml:space="preserve"> المفاهيم / المناهج / الأساليب المختلفة التي تم تطويرها مسبقًا في الفصل الدراسي</w:t>
      </w:r>
    </w:p>
    <w:p w:rsidR="00891669" w:rsidRPr="00891669" w:rsidRDefault="00891669" w:rsidP="00891669">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Cs/>
          <w:sz w:val="28"/>
          <w:szCs w:val="28"/>
        </w:rPr>
      </w:pPr>
      <w:r w:rsidRPr="00891669">
        <w:rPr>
          <w:rFonts w:asciiTheme="majorBidi" w:eastAsia="Cambria" w:hAnsiTheme="majorBidi"/>
          <w:bCs/>
          <w:sz w:val="28"/>
          <w:szCs w:val="28"/>
          <w:rtl/>
        </w:rPr>
        <w:t>محتويات:</w:t>
      </w:r>
    </w:p>
    <w:p w:rsidR="00891669" w:rsidRPr="00891669" w:rsidRDefault="00891669" w:rsidP="00891669">
      <w:pPr>
        <w:widowControl w:val="0"/>
        <w:bidi/>
        <w:rPr>
          <w:rFonts w:asciiTheme="majorBidi" w:eastAsia="Cambria" w:hAnsiTheme="majorBidi" w:cstheme="majorBidi"/>
          <w:bCs/>
          <w:sz w:val="28"/>
          <w:szCs w:val="28"/>
        </w:rPr>
      </w:pPr>
    </w:p>
    <w:p w:rsidR="00891669" w:rsidRDefault="00891669" w:rsidP="00891669">
      <w:pPr>
        <w:widowControl w:val="0"/>
        <w:bidi/>
        <w:rPr>
          <w:rFonts w:asciiTheme="majorBidi" w:eastAsia="Cambria" w:hAnsiTheme="majorBidi"/>
          <w:bCs/>
          <w:sz w:val="28"/>
          <w:szCs w:val="28"/>
          <w:rtl/>
        </w:rPr>
      </w:pPr>
      <w:r w:rsidRPr="00891669">
        <w:rPr>
          <w:rFonts w:asciiTheme="majorBidi" w:eastAsia="Cambria" w:hAnsiTheme="majorBidi"/>
          <w:bCs/>
          <w:sz w:val="28"/>
          <w:szCs w:val="28"/>
          <w:rtl/>
        </w:rPr>
        <w:t>التوضيح في مجال:</w:t>
      </w:r>
    </w:p>
    <w:p w:rsidR="00896BC6" w:rsidRPr="00891669" w:rsidRDefault="00896BC6" w:rsidP="00896BC6">
      <w:pPr>
        <w:widowControl w:val="0"/>
        <w:bidi/>
        <w:rPr>
          <w:rFonts w:asciiTheme="majorBidi" w:eastAsia="Cambria" w:hAnsiTheme="majorBidi" w:cstheme="majorBidi"/>
          <w:bCs/>
          <w:sz w:val="28"/>
          <w:szCs w:val="28"/>
        </w:rPr>
      </w:pP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hint="cs"/>
          <w:b/>
          <w:sz w:val="28"/>
          <w:szCs w:val="28"/>
          <w:rtl/>
        </w:rPr>
        <w:t>أ-ديناميكية</w:t>
      </w:r>
      <w:r w:rsidRPr="00891669">
        <w:rPr>
          <w:rFonts w:asciiTheme="majorBidi" w:eastAsia="Cambria" w:hAnsiTheme="majorBidi"/>
          <w:b/>
          <w:sz w:val="28"/>
          <w:szCs w:val="28"/>
          <w:rtl/>
        </w:rPr>
        <w:t xml:space="preserve"> المياه وكيف تؤثر على الطبقات العليا من الأراضي الرطبة (التربة والنباتات والحيوانات ذات الصلة)</w:t>
      </w:r>
    </w:p>
    <w:p w:rsidR="00891669" w:rsidRPr="00891669" w:rsidRDefault="00891669" w:rsidP="001C04C8">
      <w:pPr>
        <w:widowControl w:val="0"/>
        <w:bidi/>
        <w:rPr>
          <w:rFonts w:asciiTheme="majorBidi" w:eastAsia="Cambria" w:hAnsiTheme="majorBidi" w:cstheme="majorBidi"/>
          <w:b/>
          <w:sz w:val="28"/>
          <w:szCs w:val="28"/>
        </w:rPr>
      </w:pPr>
      <w:r w:rsidRPr="00891669">
        <w:rPr>
          <w:rFonts w:asciiTheme="majorBidi" w:eastAsia="Cambria" w:hAnsiTheme="majorBidi"/>
          <w:b/>
          <w:sz w:val="28"/>
          <w:szCs w:val="28"/>
          <w:rtl/>
        </w:rPr>
        <w:t>ب- دينامي</w:t>
      </w:r>
      <w:r w:rsidR="001C04C8">
        <w:rPr>
          <w:rFonts w:asciiTheme="majorBidi" w:eastAsia="Cambria" w:hAnsiTheme="majorBidi" w:hint="cs"/>
          <w:b/>
          <w:sz w:val="28"/>
          <w:szCs w:val="28"/>
          <w:rtl/>
        </w:rPr>
        <w:t xml:space="preserve">كيات </w:t>
      </w:r>
      <w:bookmarkStart w:id="0" w:name="_GoBack"/>
      <w:bookmarkEnd w:id="0"/>
      <w:r w:rsidRPr="00891669">
        <w:rPr>
          <w:rFonts w:asciiTheme="majorBidi" w:eastAsia="Cambria" w:hAnsiTheme="majorBidi"/>
          <w:b/>
          <w:sz w:val="28"/>
          <w:szCs w:val="28"/>
          <w:rtl/>
        </w:rPr>
        <w:t>الأراضي الرطبة</w:t>
      </w: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hint="cs"/>
          <w:b/>
          <w:sz w:val="28"/>
          <w:szCs w:val="28"/>
          <w:rtl/>
        </w:rPr>
        <w:t>ج-إدارة</w:t>
      </w:r>
      <w:r w:rsidRPr="00891669">
        <w:rPr>
          <w:rFonts w:asciiTheme="majorBidi" w:eastAsia="Cambria" w:hAnsiTheme="majorBidi"/>
          <w:b/>
          <w:sz w:val="28"/>
          <w:szCs w:val="28"/>
          <w:rtl/>
        </w:rPr>
        <w:t xml:space="preserve"> الأراضي الرطبة</w:t>
      </w: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hint="cs"/>
          <w:b/>
          <w:sz w:val="28"/>
          <w:szCs w:val="28"/>
          <w:rtl/>
        </w:rPr>
        <w:t>د-كيف</w:t>
      </w:r>
      <w:r w:rsidRPr="00891669">
        <w:rPr>
          <w:rFonts w:asciiTheme="majorBidi" w:eastAsia="Cambria" w:hAnsiTheme="majorBidi"/>
          <w:b/>
          <w:sz w:val="28"/>
          <w:szCs w:val="28"/>
          <w:rtl/>
        </w:rPr>
        <w:t xml:space="preserve"> ستوجه مراقبة نجاح </w:t>
      </w:r>
      <w:r>
        <w:rPr>
          <w:rFonts w:asciiTheme="majorBidi" w:eastAsia="Cambria" w:hAnsiTheme="majorBidi" w:hint="cs"/>
          <w:b/>
          <w:sz w:val="28"/>
          <w:szCs w:val="28"/>
          <w:rtl/>
        </w:rPr>
        <w:t>التهيئة</w:t>
      </w:r>
      <w:r w:rsidRPr="00891669">
        <w:rPr>
          <w:rFonts w:asciiTheme="majorBidi" w:eastAsia="Cambria" w:hAnsiTheme="majorBidi"/>
          <w:b/>
          <w:sz w:val="28"/>
          <w:szCs w:val="28"/>
          <w:rtl/>
        </w:rPr>
        <w:t xml:space="preserve"> إدارة الأراضي </w:t>
      </w:r>
      <w:r w:rsidRPr="00891669">
        <w:rPr>
          <w:rFonts w:asciiTheme="majorBidi" w:eastAsia="Cambria" w:hAnsiTheme="majorBidi" w:hint="cs"/>
          <w:b/>
          <w:sz w:val="28"/>
          <w:szCs w:val="28"/>
          <w:rtl/>
        </w:rPr>
        <w:t>الرطبة؛</w:t>
      </w:r>
      <w:r w:rsidRPr="00891669">
        <w:rPr>
          <w:rFonts w:asciiTheme="majorBidi" w:eastAsia="Cambria" w:hAnsiTheme="majorBidi"/>
          <w:b/>
          <w:sz w:val="28"/>
          <w:szCs w:val="28"/>
          <w:rtl/>
        </w:rPr>
        <w:t xml:space="preserve"> معلمات المراقبة </w:t>
      </w:r>
      <w:r w:rsidRPr="00891669">
        <w:rPr>
          <w:rFonts w:asciiTheme="majorBidi" w:eastAsia="Cambria" w:hAnsiTheme="majorBidi" w:hint="cs"/>
          <w:b/>
          <w:sz w:val="28"/>
          <w:szCs w:val="28"/>
          <w:rtl/>
        </w:rPr>
        <w:t>الرئيسية؛</w:t>
      </w:r>
      <w:r w:rsidRPr="00891669">
        <w:rPr>
          <w:rFonts w:asciiTheme="majorBidi" w:eastAsia="Cambria" w:hAnsiTheme="majorBidi"/>
          <w:b/>
          <w:sz w:val="28"/>
          <w:szCs w:val="28"/>
          <w:rtl/>
        </w:rPr>
        <w:t xml:space="preserve"> تخطيط الإدارة التكيفية</w:t>
      </w: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hint="cs"/>
          <w:b/>
          <w:sz w:val="28"/>
          <w:szCs w:val="28"/>
          <w:rtl/>
        </w:rPr>
        <w:t>هـ-الإدارة</w:t>
      </w:r>
      <w:r w:rsidRPr="00891669">
        <w:rPr>
          <w:rFonts w:asciiTheme="majorBidi" w:eastAsia="Cambria" w:hAnsiTheme="majorBidi"/>
          <w:b/>
          <w:sz w:val="28"/>
          <w:szCs w:val="28"/>
          <w:rtl/>
        </w:rPr>
        <w:t xml:space="preserve"> المتكاملة للأراضي الرطبة: يمكن أن يدعم الاستخدام المستدام لقيم الأراضي الرطبة الحفاظ على الأراضي الرطبة.</w:t>
      </w:r>
    </w:p>
    <w:p w:rsidR="00891669" w:rsidRDefault="00891669" w:rsidP="00891669">
      <w:pPr>
        <w:widowControl w:val="0"/>
        <w:bidi/>
        <w:rPr>
          <w:rFonts w:asciiTheme="majorBidi" w:eastAsia="Cambria" w:hAnsiTheme="majorBidi" w:cstheme="majorBidi"/>
          <w:b/>
          <w:sz w:val="28"/>
          <w:szCs w:val="28"/>
          <w:rtl/>
        </w:rPr>
      </w:pPr>
    </w:p>
    <w:p w:rsidR="00896BC6" w:rsidRDefault="00896BC6" w:rsidP="00896BC6">
      <w:pPr>
        <w:widowControl w:val="0"/>
        <w:bidi/>
        <w:rPr>
          <w:rFonts w:asciiTheme="majorBidi" w:eastAsia="Cambria" w:hAnsiTheme="majorBidi" w:cstheme="majorBidi"/>
          <w:b/>
          <w:sz w:val="28"/>
          <w:szCs w:val="28"/>
          <w:rtl/>
        </w:rPr>
      </w:pPr>
    </w:p>
    <w:p w:rsidR="00896BC6" w:rsidRPr="00891669" w:rsidRDefault="00896BC6" w:rsidP="00896BC6">
      <w:pPr>
        <w:widowControl w:val="0"/>
        <w:bidi/>
        <w:rPr>
          <w:rFonts w:asciiTheme="majorBidi" w:eastAsia="Cambria" w:hAnsiTheme="majorBidi" w:cstheme="majorBidi"/>
          <w:b/>
          <w:sz w:val="28"/>
          <w:szCs w:val="28"/>
        </w:rPr>
      </w:pPr>
    </w:p>
    <w:p w:rsidR="00891669" w:rsidRPr="00891669" w:rsidRDefault="00891669" w:rsidP="00891669">
      <w:pPr>
        <w:widowControl w:val="0"/>
        <w:bidi/>
        <w:rPr>
          <w:rFonts w:asciiTheme="majorBidi" w:eastAsia="Cambria" w:hAnsiTheme="majorBidi" w:cstheme="majorBidi"/>
          <w:bCs/>
          <w:sz w:val="28"/>
          <w:szCs w:val="28"/>
        </w:rPr>
      </w:pPr>
      <w:r w:rsidRPr="00891669">
        <w:rPr>
          <w:rFonts w:asciiTheme="majorBidi" w:eastAsia="Cambria" w:hAnsiTheme="majorBidi"/>
          <w:bCs/>
          <w:sz w:val="28"/>
          <w:szCs w:val="28"/>
          <w:rtl/>
        </w:rPr>
        <w:t>تم توزيع الوثائق:</w:t>
      </w:r>
    </w:p>
    <w:p w:rsidR="00891669"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b/>
          <w:sz w:val="28"/>
          <w:szCs w:val="28"/>
          <w:rtl/>
        </w:rPr>
        <w:t>- خريطة الأزرق</w:t>
      </w:r>
    </w:p>
    <w:p w:rsidR="00BB7F6F" w:rsidRPr="00891669" w:rsidRDefault="00891669" w:rsidP="00891669">
      <w:pPr>
        <w:widowControl w:val="0"/>
        <w:bidi/>
        <w:rPr>
          <w:rFonts w:asciiTheme="majorBidi" w:eastAsia="Cambria" w:hAnsiTheme="majorBidi" w:cstheme="majorBidi"/>
          <w:b/>
          <w:sz w:val="28"/>
          <w:szCs w:val="28"/>
        </w:rPr>
      </w:pPr>
      <w:r w:rsidRPr="00891669">
        <w:rPr>
          <w:rFonts w:asciiTheme="majorBidi" w:eastAsia="Cambria" w:hAnsiTheme="majorBidi"/>
          <w:b/>
          <w:sz w:val="28"/>
          <w:szCs w:val="28"/>
          <w:rtl/>
        </w:rPr>
        <w:t>- كتيبات في الموقع</w:t>
      </w:r>
    </w:p>
    <w:p w:rsidR="00896BC6" w:rsidRPr="00896BC6" w:rsidRDefault="00896BC6" w:rsidP="00896BC6">
      <w:pPr>
        <w:widowControl w:val="0"/>
        <w:bidi/>
        <w:rPr>
          <w:rFonts w:asciiTheme="majorBidi" w:eastAsia="Cambria" w:hAnsiTheme="majorBidi" w:cstheme="majorBidi"/>
          <w:bCs/>
          <w:sz w:val="28"/>
          <w:szCs w:val="28"/>
        </w:rPr>
      </w:pPr>
      <w:bookmarkStart w:id="1" w:name="_gjdgxs" w:colFirst="0" w:colLast="0"/>
      <w:bookmarkEnd w:id="1"/>
      <w:r w:rsidRPr="00896BC6">
        <w:rPr>
          <w:rFonts w:asciiTheme="majorBidi" w:eastAsia="Cambria" w:hAnsiTheme="majorBidi"/>
          <w:bCs/>
          <w:sz w:val="28"/>
          <w:szCs w:val="28"/>
          <w:rtl/>
        </w:rPr>
        <w:t>المعدات اللازمة:</w:t>
      </w:r>
    </w:p>
    <w:p w:rsidR="00896BC6" w:rsidRPr="00896BC6" w:rsidRDefault="00896BC6" w:rsidP="00896BC6">
      <w:pPr>
        <w:widowControl w:val="0"/>
        <w:bidi/>
        <w:rPr>
          <w:rFonts w:asciiTheme="majorBidi" w:eastAsia="Cambria" w:hAnsiTheme="majorBidi" w:cstheme="majorBidi"/>
          <w:b/>
          <w:sz w:val="28"/>
          <w:szCs w:val="28"/>
        </w:rPr>
      </w:pPr>
      <w:r w:rsidRPr="00896BC6">
        <w:rPr>
          <w:rFonts w:asciiTheme="majorBidi" w:eastAsia="Cambria" w:hAnsiTheme="majorBidi"/>
          <w:b/>
          <w:sz w:val="28"/>
          <w:szCs w:val="28"/>
          <w:rtl/>
        </w:rPr>
        <w:t>- ملابس مريحة لا تتعارض مع القيم الثقافية والاجتماعية للمنطقة.</w:t>
      </w:r>
    </w:p>
    <w:p w:rsidR="00896BC6" w:rsidRPr="00896BC6" w:rsidRDefault="00896BC6" w:rsidP="00896BC6">
      <w:pPr>
        <w:widowControl w:val="0"/>
        <w:bidi/>
        <w:rPr>
          <w:rFonts w:asciiTheme="majorBidi" w:eastAsia="Cambria" w:hAnsiTheme="majorBidi" w:cstheme="majorBidi"/>
          <w:b/>
          <w:sz w:val="28"/>
          <w:szCs w:val="28"/>
        </w:rPr>
      </w:pPr>
      <w:r w:rsidRPr="00896BC6">
        <w:rPr>
          <w:rFonts w:asciiTheme="majorBidi" w:eastAsia="Cambria" w:hAnsiTheme="majorBidi"/>
          <w:b/>
          <w:sz w:val="28"/>
          <w:szCs w:val="28"/>
          <w:rtl/>
        </w:rPr>
        <w:t xml:space="preserve">- </w:t>
      </w:r>
      <w:r w:rsidRPr="00896BC6">
        <w:rPr>
          <w:rFonts w:asciiTheme="majorBidi" w:eastAsia="Cambria" w:hAnsiTheme="majorBidi" w:hint="cs"/>
          <w:b/>
          <w:sz w:val="28"/>
          <w:szCs w:val="28"/>
          <w:rtl/>
        </w:rPr>
        <w:t>قبعة،</w:t>
      </w:r>
      <w:r w:rsidRPr="00896BC6">
        <w:rPr>
          <w:rFonts w:asciiTheme="majorBidi" w:eastAsia="Cambria" w:hAnsiTheme="majorBidi"/>
          <w:b/>
          <w:sz w:val="28"/>
          <w:szCs w:val="28"/>
          <w:rtl/>
        </w:rPr>
        <w:t xml:space="preserve"> نظارة </w:t>
      </w:r>
      <w:r w:rsidRPr="00896BC6">
        <w:rPr>
          <w:rFonts w:asciiTheme="majorBidi" w:eastAsia="Cambria" w:hAnsiTheme="majorBidi" w:hint="cs"/>
          <w:b/>
          <w:sz w:val="28"/>
          <w:szCs w:val="28"/>
          <w:rtl/>
        </w:rPr>
        <w:t>شمسية،</w:t>
      </w:r>
      <w:r w:rsidRPr="00896BC6">
        <w:rPr>
          <w:rFonts w:asciiTheme="majorBidi" w:eastAsia="Cambria" w:hAnsiTheme="majorBidi"/>
          <w:b/>
          <w:sz w:val="28"/>
          <w:szCs w:val="28"/>
          <w:rtl/>
        </w:rPr>
        <w:t xml:space="preserve"> كريم شمس</w:t>
      </w:r>
    </w:p>
    <w:p w:rsidR="00896BC6" w:rsidRPr="00896BC6" w:rsidRDefault="00896BC6" w:rsidP="00896BC6">
      <w:pPr>
        <w:widowControl w:val="0"/>
        <w:bidi/>
        <w:rPr>
          <w:rFonts w:asciiTheme="majorBidi" w:eastAsia="Cambria" w:hAnsiTheme="majorBidi" w:cstheme="majorBidi"/>
          <w:b/>
          <w:sz w:val="28"/>
          <w:szCs w:val="28"/>
        </w:rPr>
      </w:pPr>
      <w:r w:rsidRPr="00896BC6">
        <w:rPr>
          <w:rFonts w:asciiTheme="majorBidi" w:eastAsia="Cambria" w:hAnsiTheme="majorBidi"/>
          <w:b/>
          <w:sz w:val="28"/>
          <w:szCs w:val="28"/>
          <w:rtl/>
        </w:rPr>
        <w:t>- أحذية مناسبة للظروف المتوقعة (</w:t>
      </w:r>
      <w:r w:rsidRPr="00896BC6">
        <w:rPr>
          <w:rFonts w:asciiTheme="majorBidi" w:eastAsia="Cambria" w:hAnsiTheme="majorBidi" w:hint="cs"/>
          <w:b/>
          <w:sz w:val="28"/>
          <w:szCs w:val="28"/>
          <w:rtl/>
        </w:rPr>
        <w:t>الطول،</w:t>
      </w:r>
      <w:r w:rsidRPr="00896BC6">
        <w:rPr>
          <w:rFonts w:asciiTheme="majorBidi" w:eastAsia="Cambria" w:hAnsiTheme="majorBidi"/>
          <w:b/>
          <w:sz w:val="28"/>
          <w:szCs w:val="28"/>
          <w:rtl/>
        </w:rPr>
        <w:t xml:space="preserve"> رطوبة الأرض ...)</w:t>
      </w:r>
    </w:p>
    <w:p w:rsidR="00896BC6" w:rsidRPr="00896BC6" w:rsidRDefault="00896BC6" w:rsidP="00896BC6">
      <w:pPr>
        <w:widowControl w:val="0"/>
        <w:bidi/>
        <w:rPr>
          <w:rFonts w:asciiTheme="majorBidi" w:eastAsia="Cambria" w:hAnsiTheme="majorBidi" w:cstheme="majorBidi"/>
          <w:b/>
          <w:sz w:val="28"/>
          <w:szCs w:val="28"/>
        </w:rPr>
      </w:pPr>
    </w:p>
    <w:p w:rsidR="00896BC6" w:rsidRPr="00896BC6" w:rsidRDefault="00896BC6" w:rsidP="00896BC6">
      <w:pPr>
        <w:widowControl w:val="0"/>
        <w:bidi/>
        <w:rPr>
          <w:rFonts w:asciiTheme="majorBidi" w:eastAsia="Cambria" w:hAnsiTheme="majorBidi" w:cstheme="majorBidi"/>
          <w:b/>
          <w:sz w:val="28"/>
          <w:szCs w:val="28"/>
        </w:rPr>
      </w:pPr>
    </w:p>
    <w:p w:rsidR="00896BC6" w:rsidRPr="00896BC6" w:rsidRDefault="00896BC6" w:rsidP="00896BC6">
      <w:pPr>
        <w:widowControl w:val="0"/>
        <w:bidi/>
        <w:rPr>
          <w:rFonts w:asciiTheme="majorBidi" w:eastAsia="Cambria" w:hAnsiTheme="majorBidi" w:cstheme="majorBidi"/>
          <w:bCs/>
          <w:sz w:val="28"/>
          <w:szCs w:val="28"/>
        </w:rPr>
      </w:pPr>
      <w:r w:rsidRPr="00896BC6">
        <w:rPr>
          <w:rFonts w:asciiTheme="majorBidi" w:eastAsia="Cambria" w:hAnsiTheme="majorBidi"/>
          <w:bCs/>
          <w:sz w:val="28"/>
          <w:szCs w:val="28"/>
          <w:rtl/>
        </w:rPr>
        <w:t>مكان التدريب ووقت اليوم:</w:t>
      </w:r>
    </w:p>
    <w:p w:rsidR="00BB7F6F" w:rsidRPr="00896BC6" w:rsidRDefault="00896BC6" w:rsidP="00896BC6">
      <w:pPr>
        <w:widowControl w:val="0"/>
        <w:bidi/>
        <w:rPr>
          <w:rFonts w:asciiTheme="majorBidi" w:eastAsia="Garamond" w:hAnsiTheme="majorBidi" w:cstheme="majorBidi"/>
          <w:sz w:val="28"/>
          <w:szCs w:val="28"/>
        </w:rPr>
      </w:pPr>
      <w:r w:rsidRPr="00896BC6">
        <w:rPr>
          <w:rFonts w:asciiTheme="majorBidi" w:eastAsia="Cambria" w:hAnsiTheme="majorBidi" w:hint="cs"/>
          <w:b/>
          <w:sz w:val="28"/>
          <w:szCs w:val="28"/>
          <w:rtl/>
        </w:rPr>
        <w:t>الميدان،</w:t>
      </w:r>
      <w:r w:rsidRPr="00896BC6">
        <w:rPr>
          <w:rFonts w:asciiTheme="majorBidi" w:eastAsia="Cambria" w:hAnsiTheme="majorBidi"/>
          <w:b/>
          <w:sz w:val="28"/>
          <w:szCs w:val="28"/>
          <w:rtl/>
        </w:rPr>
        <w:t xml:space="preserve"> خارج الساعات الحارة</w:t>
      </w:r>
      <w:r>
        <w:rPr>
          <w:rFonts w:asciiTheme="majorBidi" w:eastAsia="Cambria" w:hAnsiTheme="majorBidi" w:hint="cs"/>
          <w:b/>
          <w:sz w:val="28"/>
          <w:szCs w:val="28"/>
          <w:rtl/>
        </w:rPr>
        <w:t>.</w:t>
      </w:r>
    </w:p>
    <w:sectPr w:rsidR="00BB7F6F" w:rsidRPr="00896BC6">
      <w:pgSz w:w="11906" w:h="16838"/>
      <w:pgMar w:top="1417" w:right="1417" w:bottom="1417"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1BCA"/>
    <w:multiLevelType w:val="multilevel"/>
    <w:tmpl w:val="94144A4A"/>
    <w:lvl w:ilvl="0">
      <w:start w:val="1"/>
      <w:numFmt w:val="lowerLetter"/>
      <w:lvlText w:val="%1-"/>
      <w:lvlJc w:val="left"/>
      <w:pPr>
        <w:ind w:left="546" w:hanging="360"/>
      </w:pPr>
    </w:lvl>
    <w:lvl w:ilvl="1">
      <w:start w:val="1"/>
      <w:numFmt w:val="lowerLetter"/>
      <w:lvlText w:val="%2."/>
      <w:lvlJc w:val="left"/>
      <w:pPr>
        <w:ind w:left="1266" w:hanging="360"/>
      </w:pPr>
    </w:lvl>
    <w:lvl w:ilvl="2">
      <w:start w:val="1"/>
      <w:numFmt w:val="lowerRoman"/>
      <w:lvlText w:val="%3."/>
      <w:lvlJc w:val="right"/>
      <w:pPr>
        <w:ind w:left="1986" w:hanging="180"/>
      </w:pPr>
    </w:lvl>
    <w:lvl w:ilvl="3">
      <w:start w:val="1"/>
      <w:numFmt w:val="decimal"/>
      <w:lvlText w:val="%4."/>
      <w:lvlJc w:val="left"/>
      <w:pPr>
        <w:ind w:left="2706" w:hanging="360"/>
      </w:pPr>
    </w:lvl>
    <w:lvl w:ilvl="4">
      <w:start w:val="1"/>
      <w:numFmt w:val="lowerLetter"/>
      <w:lvlText w:val="%5."/>
      <w:lvlJc w:val="left"/>
      <w:pPr>
        <w:ind w:left="3426" w:hanging="360"/>
      </w:pPr>
    </w:lvl>
    <w:lvl w:ilvl="5">
      <w:start w:val="1"/>
      <w:numFmt w:val="lowerRoman"/>
      <w:lvlText w:val="%6."/>
      <w:lvlJc w:val="right"/>
      <w:pPr>
        <w:ind w:left="4146" w:hanging="180"/>
      </w:pPr>
    </w:lvl>
    <w:lvl w:ilvl="6">
      <w:start w:val="1"/>
      <w:numFmt w:val="decimal"/>
      <w:lvlText w:val="%7."/>
      <w:lvlJc w:val="left"/>
      <w:pPr>
        <w:ind w:left="4866" w:hanging="360"/>
      </w:pPr>
    </w:lvl>
    <w:lvl w:ilvl="7">
      <w:start w:val="1"/>
      <w:numFmt w:val="lowerLetter"/>
      <w:lvlText w:val="%8."/>
      <w:lvlJc w:val="left"/>
      <w:pPr>
        <w:ind w:left="5586" w:hanging="360"/>
      </w:pPr>
    </w:lvl>
    <w:lvl w:ilvl="8">
      <w:start w:val="1"/>
      <w:numFmt w:val="lowerRoman"/>
      <w:lvlText w:val="%9."/>
      <w:lvlJc w:val="right"/>
      <w:pPr>
        <w:ind w:left="6306" w:hanging="180"/>
      </w:pPr>
    </w:lvl>
  </w:abstractNum>
  <w:abstractNum w:abstractNumId="1" w15:restartNumberingAfterBreak="0">
    <w:nsid w:val="22B94895"/>
    <w:multiLevelType w:val="multilevel"/>
    <w:tmpl w:val="650E4ED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BB7F6F"/>
    <w:rsid w:val="00012583"/>
    <w:rsid w:val="000F1D3A"/>
    <w:rsid w:val="001C04C8"/>
    <w:rsid w:val="002E0A29"/>
    <w:rsid w:val="00562C66"/>
    <w:rsid w:val="00631E7F"/>
    <w:rsid w:val="006329A1"/>
    <w:rsid w:val="0086646D"/>
    <w:rsid w:val="00891669"/>
    <w:rsid w:val="00896BC6"/>
    <w:rsid w:val="008D1CA9"/>
    <w:rsid w:val="0091428B"/>
    <w:rsid w:val="009E630E"/>
    <w:rsid w:val="00A5300A"/>
    <w:rsid w:val="00A932E3"/>
    <w:rsid w:val="00B13C7F"/>
    <w:rsid w:val="00BB7F6F"/>
    <w:rsid w:val="00D10B77"/>
    <w:rsid w:val="00D857B9"/>
    <w:rsid w:val="00ED330E"/>
    <w:rsid w:val="00F90C17"/>
    <w:rsid w:val="00F97119"/>
    <w:rsid w:val="00FE57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3F762D-FD0A-4DC1-9908-1F1987005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9DA"/>
    <w:rPr>
      <w:lang w:eastAsia="fr-FR"/>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link w:val="Heading5Char"/>
    <w:qFormat/>
    <w:rsid w:val="005529DA"/>
    <w:pPr>
      <w:keepNext/>
      <w:widowControl w:val="0"/>
      <w:ind w:right="-302"/>
      <w:jc w:val="both"/>
      <w:outlineLvl w:val="4"/>
    </w:pPr>
    <w:rPr>
      <w:b/>
      <w:sz w:val="28"/>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5Char">
    <w:name w:val="Heading 5 Char"/>
    <w:basedOn w:val="DefaultParagraphFont"/>
    <w:link w:val="Heading5"/>
    <w:rsid w:val="005529DA"/>
    <w:rPr>
      <w:rFonts w:ascii="Times New Roman" w:eastAsia="Times New Roman" w:hAnsi="Times New Roman" w:cs="Times New Roman"/>
      <w:b/>
      <w:sz w:val="28"/>
      <w:szCs w:val="20"/>
      <w:lang w:val="en-GB" w:eastAsia="fr-FR"/>
    </w:rPr>
  </w:style>
  <w:style w:type="paragraph" w:styleId="ListParagraph">
    <w:name w:val="List Paragraph"/>
    <w:basedOn w:val="Normal"/>
    <w:uiPriority w:val="34"/>
    <w:qFormat/>
    <w:rsid w:val="005529DA"/>
    <w:pPr>
      <w:spacing w:after="200" w:line="276" w:lineRule="auto"/>
      <w:ind w:left="720"/>
      <w:contextualSpacing/>
    </w:pPr>
    <w:rPr>
      <w:rFonts w:ascii="Calibri" w:eastAsia="Calibri" w:hAnsi="Calibri" w:cs="Arial"/>
      <w:sz w:val="22"/>
      <w:szCs w:val="22"/>
      <w:lang w:val="en-US" w:eastAsia="en-US"/>
    </w:rPr>
  </w:style>
  <w:style w:type="table" w:customStyle="1" w:styleId="Grilledutableau1">
    <w:name w:val="Grille du tableau1"/>
    <w:basedOn w:val="TableNormal"/>
    <w:next w:val="TableGrid"/>
    <w:uiPriority w:val="59"/>
    <w:rsid w:val="005529DA"/>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5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29DA"/>
    <w:rPr>
      <w:rFonts w:ascii="Tahoma" w:hAnsi="Tahoma" w:cs="Tahoma"/>
      <w:sz w:val="16"/>
      <w:szCs w:val="16"/>
    </w:rPr>
  </w:style>
  <w:style w:type="character" w:customStyle="1" w:styleId="BalloonTextChar">
    <w:name w:val="Balloon Text Char"/>
    <w:basedOn w:val="DefaultParagraphFont"/>
    <w:link w:val="BalloonText"/>
    <w:uiPriority w:val="99"/>
    <w:semiHidden/>
    <w:rsid w:val="005529DA"/>
    <w:rPr>
      <w:rFonts w:ascii="Tahoma" w:eastAsia="Times New Roman" w:hAnsi="Tahoma" w:cs="Tahoma"/>
      <w:sz w:val="16"/>
      <w:szCs w:val="16"/>
      <w:lang w:eastAsia="fr-FR"/>
    </w:rPr>
  </w:style>
  <w:style w:type="table" w:customStyle="1" w:styleId="LightShading-Accent11">
    <w:name w:val="Light Shading - Accent 11"/>
    <w:basedOn w:val="TableNormal"/>
    <w:uiPriority w:val="60"/>
    <w:rsid w:val="003720E2"/>
    <w:rPr>
      <w:rFonts w:eastAsiaTheme="minorEastAsia"/>
      <w:color w:val="365F91" w:themeColor="accent1" w:themeShade="BF"/>
      <w:lang w:eastAsia="fr-F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C47518"/>
    <w:rPr>
      <w:sz w:val="16"/>
      <w:szCs w:val="16"/>
    </w:rPr>
  </w:style>
  <w:style w:type="paragraph" w:styleId="CommentText">
    <w:name w:val="annotation text"/>
    <w:basedOn w:val="Normal"/>
    <w:link w:val="CommentTextChar"/>
    <w:uiPriority w:val="99"/>
    <w:semiHidden/>
    <w:unhideWhenUsed/>
    <w:rsid w:val="00C47518"/>
  </w:style>
  <w:style w:type="character" w:customStyle="1" w:styleId="CommentTextChar">
    <w:name w:val="Comment Text Char"/>
    <w:basedOn w:val="DefaultParagraphFont"/>
    <w:link w:val="CommentText"/>
    <w:uiPriority w:val="99"/>
    <w:semiHidden/>
    <w:rsid w:val="00C47518"/>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C47518"/>
    <w:rPr>
      <w:b/>
      <w:bCs/>
    </w:rPr>
  </w:style>
  <w:style w:type="character" w:customStyle="1" w:styleId="CommentSubjectChar">
    <w:name w:val="Comment Subject Char"/>
    <w:basedOn w:val="CommentTextChar"/>
    <w:link w:val="CommentSubject"/>
    <w:uiPriority w:val="99"/>
    <w:semiHidden/>
    <w:rsid w:val="00C47518"/>
    <w:rPr>
      <w:rFonts w:ascii="Times New Roman" w:eastAsia="Times New Roman" w:hAnsi="Times New Roman" w:cs="Times New Roman"/>
      <w:b/>
      <w:bCs/>
      <w:sz w:val="20"/>
      <w:szCs w:val="20"/>
      <w:lang w:eastAsia="fr-FR"/>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style>
  <w:style w:type="table" w:customStyle="1" w:styleId="a2">
    <w:basedOn w:val="TableNormal"/>
    <w:rPr>
      <w:color w:val="366091"/>
    </w:rPr>
    <w:tblPr>
      <w:tblStyleRowBandSize w:val="1"/>
      <w:tblStyleColBandSize w:val="1"/>
    </w:tbl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style>
  <w:style w:type="table" w:customStyle="1" w:styleId="a5">
    <w:basedOn w:val="TableNormal"/>
    <w:rPr>
      <w:color w:val="366091"/>
    </w:rPr>
    <w:tblPr>
      <w:tblStyleRowBandSize w:val="1"/>
      <w:tblStyleColBandSize w:val="1"/>
    </w:tbl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style>
  <w:style w:type="table" w:customStyle="1" w:styleId="a8">
    <w:basedOn w:val="TableNormal"/>
    <w:rPr>
      <w:color w:val="366091"/>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14</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Hazim khreisha</cp:lastModifiedBy>
  <cp:revision>9</cp:revision>
  <dcterms:created xsi:type="dcterms:W3CDTF">2020-10-12T13:16:00Z</dcterms:created>
  <dcterms:modified xsi:type="dcterms:W3CDTF">2020-10-13T09:42:00Z</dcterms:modified>
</cp:coreProperties>
</file>